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9E1" w:rsidRDefault="00E569E1" w:rsidP="00EA7A30">
      <w:pPr>
        <w:spacing w:after="0" w:line="240" w:lineRule="auto"/>
        <w:rPr>
          <w:rFonts w:ascii="Times New Roman" w:hAnsi="Times New Roman"/>
          <w:i/>
        </w:rPr>
      </w:pPr>
    </w:p>
    <w:p w:rsidR="00E569E1" w:rsidRDefault="00E569E1" w:rsidP="00EA7A30">
      <w:pPr>
        <w:spacing w:after="0" w:line="240" w:lineRule="auto"/>
        <w:rPr>
          <w:rFonts w:ascii="Times New Roman" w:hAnsi="Times New Roman"/>
          <w:i/>
        </w:rPr>
      </w:pPr>
    </w:p>
    <w:p w:rsidR="00E569E1" w:rsidRDefault="00E569E1" w:rsidP="00EA7A30">
      <w:pPr>
        <w:spacing w:after="0" w:line="240" w:lineRule="auto"/>
        <w:rPr>
          <w:rFonts w:ascii="Times New Roman" w:hAnsi="Times New Roman"/>
          <w:i/>
        </w:rPr>
      </w:pPr>
    </w:p>
    <w:p w:rsidR="00E569E1" w:rsidRDefault="00E569E1" w:rsidP="00EA7A30">
      <w:pPr>
        <w:spacing w:after="0" w:line="240" w:lineRule="auto"/>
        <w:rPr>
          <w:rFonts w:ascii="Times New Roman" w:hAnsi="Times New Roman"/>
          <w:i/>
        </w:rPr>
      </w:pPr>
    </w:p>
    <w:p w:rsidR="00E569E1" w:rsidRDefault="00E569E1" w:rsidP="00EA7A30">
      <w:pPr>
        <w:spacing w:after="0" w:line="240" w:lineRule="auto"/>
        <w:rPr>
          <w:rFonts w:ascii="Times New Roman" w:hAnsi="Times New Roman"/>
          <w:i/>
        </w:rPr>
      </w:pPr>
    </w:p>
    <w:p w:rsidR="00E569E1" w:rsidRDefault="00E569E1" w:rsidP="00EA7A30">
      <w:pPr>
        <w:spacing w:after="0" w:line="240" w:lineRule="auto"/>
        <w:rPr>
          <w:rFonts w:ascii="Times New Roman" w:hAnsi="Times New Roman"/>
          <w:i/>
        </w:rPr>
      </w:pPr>
    </w:p>
    <w:p w:rsidR="00E569E1" w:rsidRDefault="00E569E1" w:rsidP="00EA7A30">
      <w:pPr>
        <w:spacing w:after="0" w:line="240" w:lineRule="auto"/>
        <w:rPr>
          <w:rFonts w:ascii="Times New Roman" w:hAnsi="Times New Roman"/>
          <w:i/>
        </w:rPr>
      </w:pPr>
    </w:p>
    <w:p w:rsidR="00E569E1" w:rsidRDefault="00E569E1" w:rsidP="00EA7A30">
      <w:pPr>
        <w:spacing w:after="0" w:line="240" w:lineRule="auto"/>
        <w:rPr>
          <w:rFonts w:ascii="Times New Roman" w:hAnsi="Times New Roman"/>
          <w:i/>
        </w:rPr>
      </w:pPr>
    </w:p>
    <w:p w:rsidR="00FE086B" w:rsidRDefault="00FE086B" w:rsidP="00FE086B">
      <w:pPr>
        <w:spacing w:after="0" w:line="260" w:lineRule="exact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Documento protocollato digitalmente </w:t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  <w:t xml:space="preserve">             </w:t>
      </w:r>
      <w:r>
        <w:rPr>
          <w:rFonts w:ascii="Times New Roman" w:hAnsi="Times New Roman"/>
        </w:rPr>
        <w:t>Sant’Angelo dei Lombardi, 20 ottobre 2025</w:t>
      </w:r>
    </w:p>
    <w:p w:rsidR="00FE086B" w:rsidRDefault="00FE086B" w:rsidP="00FE086B">
      <w:pPr>
        <w:spacing w:after="0" w:line="260" w:lineRule="exact"/>
        <w:rPr>
          <w:rFonts w:ascii="Garamond" w:hAnsi="Garamond" w:cs="Garamond"/>
        </w:rPr>
      </w:pPr>
      <w:r>
        <w:rPr>
          <w:rFonts w:ascii="Garamond" w:hAnsi="Garamond" w:cs="Garamond"/>
        </w:rPr>
        <w:t>Prot. 7459</w:t>
      </w:r>
    </w:p>
    <w:p w:rsidR="00B10A53" w:rsidRPr="00B10A53" w:rsidRDefault="00B10A53" w:rsidP="00B10A53">
      <w:pPr>
        <w:spacing w:after="0" w:line="320" w:lineRule="exac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 w:rsidRPr="00B10A53">
        <w:rPr>
          <w:rFonts w:ascii="Times New Roman" w:hAnsi="Times New Roman"/>
        </w:rPr>
        <w:t>l</w:t>
      </w:r>
      <w:r w:rsidR="004C7EDA">
        <w:rPr>
          <w:rFonts w:ascii="Times New Roman" w:hAnsi="Times New Roman"/>
        </w:rPr>
        <w:t xml:space="preserve">la </w:t>
      </w:r>
      <w:r w:rsidRPr="00B10A5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docente </w:t>
      </w:r>
      <w:r w:rsidR="004C7EDA">
        <w:rPr>
          <w:rFonts w:ascii="Times New Roman" w:hAnsi="Times New Roman"/>
        </w:rPr>
        <w:t>TRIVELLI  Giuliana</w:t>
      </w:r>
      <w:r w:rsidRPr="00B10A53">
        <w:rPr>
          <w:rFonts w:ascii="Times New Roman" w:hAnsi="Times New Roman"/>
        </w:rPr>
        <w:t xml:space="preserve"> </w:t>
      </w:r>
    </w:p>
    <w:p w:rsidR="00B10A53" w:rsidRPr="00B10A53" w:rsidRDefault="00B10A53" w:rsidP="00B10A53">
      <w:pPr>
        <w:tabs>
          <w:tab w:val="left" w:pos="584"/>
        </w:tabs>
        <w:spacing w:after="0" w:line="320" w:lineRule="exact"/>
        <w:jc w:val="right"/>
        <w:rPr>
          <w:rFonts w:ascii="Times New Roman" w:hAnsi="Times New Roman"/>
          <w:bCs/>
        </w:rPr>
      </w:pPr>
      <w:r w:rsidRPr="00B10A53">
        <w:rPr>
          <w:rFonts w:ascii="Times New Roman" w:hAnsi="Times New Roman"/>
          <w:bCs/>
        </w:rPr>
        <w:t>AL</w:t>
      </w:r>
      <w:r w:rsidR="004C7EDA">
        <w:rPr>
          <w:rFonts w:ascii="Times New Roman" w:hAnsi="Times New Roman"/>
          <w:bCs/>
        </w:rPr>
        <w:t xml:space="preserve">LA </w:t>
      </w:r>
      <w:r w:rsidRPr="00B10A53">
        <w:rPr>
          <w:rFonts w:ascii="Times New Roman" w:hAnsi="Times New Roman"/>
          <w:bCs/>
        </w:rPr>
        <w:t xml:space="preserve"> DSGA</w:t>
      </w:r>
    </w:p>
    <w:p w:rsidR="00B10A53" w:rsidRPr="00B10A53" w:rsidRDefault="00B10A53" w:rsidP="00B10A53">
      <w:pPr>
        <w:tabs>
          <w:tab w:val="left" w:pos="584"/>
        </w:tabs>
        <w:spacing w:after="0" w:line="320" w:lineRule="exact"/>
        <w:jc w:val="right"/>
        <w:rPr>
          <w:rFonts w:ascii="Times New Roman" w:hAnsi="Times New Roman"/>
          <w:bCs/>
        </w:rPr>
      </w:pPr>
      <w:r w:rsidRPr="00B10A53">
        <w:rPr>
          <w:rFonts w:ascii="Times New Roman" w:hAnsi="Times New Roman"/>
          <w:bCs/>
        </w:rPr>
        <w:t>ALLA RSU D’ISTITUTO</w:t>
      </w:r>
    </w:p>
    <w:p w:rsidR="00B10A53" w:rsidRPr="00B10A53" w:rsidRDefault="00B10A53" w:rsidP="00B10A53">
      <w:pPr>
        <w:tabs>
          <w:tab w:val="left" w:pos="584"/>
        </w:tabs>
        <w:spacing w:after="0" w:line="320" w:lineRule="exact"/>
        <w:jc w:val="right"/>
        <w:rPr>
          <w:rFonts w:ascii="Times New Roman" w:hAnsi="Times New Roman"/>
          <w:bCs/>
        </w:rPr>
      </w:pPr>
      <w:r w:rsidRPr="00B10A53">
        <w:rPr>
          <w:rFonts w:ascii="Times New Roman" w:hAnsi="Times New Roman"/>
          <w:bCs/>
        </w:rPr>
        <w:t>A</w:t>
      </w:r>
      <w:r w:rsidR="00A95F56">
        <w:rPr>
          <w:rFonts w:ascii="Times New Roman" w:hAnsi="Times New Roman"/>
          <w:bCs/>
        </w:rPr>
        <w:t>LBO</w:t>
      </w:r>
      <w:r w:rsidRPr="00B10A53">
        <w:rPr>
          <w:rFonts w:ascii="Times New Roman" w:hAnsi="Times New Roman"/>
          <w:bCs/>
        </w:rPr>
        <w:t>, SITO WEB, ATTI</w:t>
      </w:r>
    </w:p>
    <w:p w:rsidR="00B10A53" w:rsidRDefault="00B10A53" w:rsidP="00B10A53">
      <w:pPr>
        <w:spacing w:after="0" w:line="320" w:lineRule="exact"/>
        <w:rPr>
          <w:rFonts w:ascii="Times New Roman" w:hAnsi="Times New Roman"/>
        </w:rPr>
      </w:pPr>
    </w:p>
    <w:p w:rsidR="005D1FC1" w:rsidRPr="00B10A53" w:rsidRDefault="005D1FC1" w:rsidP="00B10A53">
      <w:pPr>
        <w:spacing w:after="0" w:line="320" w:lineRule="exact"/>
        <w:rPr>
          <w:rFonts w:ascii="Times New Roman" w:hAnsi="Times New Roman"/>
        </w:rPr>
      </w:pPr>
    </w:p>
    <w:p w:rsidR="00B10A53" w:rsidRPr="005D1FC1" w:rsidRDefault="00B10A53" w:rsidP="00B10A53">
      <w:pPr>
        <w:spacing w:after="0" w:line="320" w:lineRule="exact"/>
        <w:rPr>
          <w:rFonts w:ascii="Times New Roman" w:hAnsi="Times New Roman"/>
          <w:i/>
        </w:rPr>
      </w:pPr>
      <w:r w:rsidRPr="005D1FC1">
        <w:rPr>
          <w:rFonts w:ascii="Times New Roman" w:hAnsi="Times New Roman"/>
          <w:i/>
        </w:rPr>
        <w:t xml:space="preserve">Oggetto: designazione Responsabile del </w:t>
      </w:r>
      <w:r w:rsidR="00FF5D90" w:rsidRPr="005D1FC1">
        <w:rPr>
          <w:rFonts w:ascii="Times New Roman" w:hAnsi="Times New Roman"/>
          <w:i/>
        </w:rPr>
        <w:t>Servizio «E-Portfolio</w:t>
      </w:r>
      <w:r w:rsidR="00ED29D7">
        <w:rPr>
          <w:rFonts w:ascii="Times New Roman" w:hAnsi="Times New Roman"/>
          <w:i/>
        </w:rPr>
        <w:t>- studenti</w:t>
      </w:r>
      <w:r w:rsidR="00FF5D90" w:rsidRPr="005D1FC1">
        <w:rPr>
          <w:rFonts w:ascii="Times New Roman" w:hAnsi="Times New Roman"/>
          <w:i/>
        </w:rPr>
        <w:t>»</w:t>
      </w:r>
      <w:r w:rsidR="00ED29D7">
        <w:rPr>
          <w:rFonts w:ascii="Times New Roman" w:hAnsi="Times New Roman"/>
          <w:i/>
        </w:rPr>
        <w:t xml:space="preserve"> sulla Piattaforma Unica</w:t>
      </w:r>
      <w:r w:rsidRPr="005D1FC1">
        <w:rPr>
          <w:rFonts w:ascii="Times New Roman" w:hAnsi="Times New Roman"/>
          <w:i/>
        </w:rPr>
        <w:t xml:space="preserve">. </w:t>
      </w:r>
    </w:p>
    <w:p w:rsidR="005D1FC1" w:rsidRPr="005D1FC1" w:rsidRDefault="005D1FC1" w:rsidP="00B10A53">
      <w:pPr>
        <w:spacing w:after="0" w:line="320" w:lineRule="exact"/>
        <w:rPr>
          <w:rFonts w:ascii="Times New Roman" w:hAnsi="Times New Roman"/>
          <w:i/>
        </w:rPr>
      </w:pPr>
    </w:p>
    <w:p w:rsidR="00B10A53" w:rsidRPr="005D1FC1" w:rsidRDefault="00B10A53" w:rsidP="00B10A53">
      <w:pPr>
        <w:spacing w:after="0" w:line="320" w:lineRule="exact"/>
        <w:jc w:val="center"/>
        <w:rPr>
          <w:rFonts w:ascii="Times New Roman" w:hAnsi="Times New Roman"/>
          <w:b/>
        </w:rPr>
      </w:pPr>
      <w:r w:rsidRPr="005D1FC1">
        <w:rPr>
          <w:rFonts w:ascii="Times New Roman" w:hAnsi="Times New Roman"/>
          <w:b/>
        </w:rPr>
        <w:t>IL DIRIGENTE SCOLASTICO</w:t>
      </w:r>
    </w:p>
    <w:p w:rsidR="00B10A53" w:rsidRPr="005D1FC1" w:rsidRDefault="00B10A53" w:rsidP="00B10A53">
      <w:pPr>
        <w:spacing w:after="0" w:line="320" w:lineRule="exact"/>
        <w:jc w:val="both"/>
        <w:rPr>
          <w:rFonts w:ascii="Times New Roman" w:hAnsi="Times New Roman"/>
        </w:rPr>
      </w:pPr>
    </w:p>
    <w:p w:rsidR="004C7EDA" w:rsidRPr="005D1FC1" w:rsidRDefault="004C7EDA" w:rsidP="00A95F56">
      <w:pPr>
        <w:pStyle w:val="Corpodeltesto"/>
        <w:spacing w:line="360" w:lineRule="exact"/>
        <w:ind w:left="567" w:right="284" w:hanging="720"/>
        <w:rPr>
          <w:spacing w:val="-6"/>
        </w:rPr>
      </w:pPr>
      <w:r w:rsidRPr="005D1FC1">
        <w:rPr>
          <w:b/>
        </w:rPr>
        <w:t>Visto</w:t>
      </w:r>
      <w:r w:rsidRPr="005D1FC1">
        <w:rPr>
          <w:b/>
        </w:rPr>
        <w:tab/>
      </w:r>
      <w:r w:rsidRPr="005D1FC1">
        <w:t>il Decreto-Legge del 22 giugno 2023, n. 75, convertito, con modificazioni, dalla Legge del 10</w:t>
      </w:r>
      <w:r w:rsidRPr="005D1FC1">
        <w:rPr>
          <w:spacing w:val="1"/>
        </w:rPr>
        <w:t xml:space="preserve"> </w:t>
      </w:r>
      <w:r w:rsidRPr="005D1FC1">
        <w:t>agosto 2023, n. 112 e, in particolare, l’articolo 21, comma 4-</w:t>
      </w:r>
      <w:r w:rsidRPr="005D1FC1">
        <w:rPr>
          <w:i/>
        </w:rPr>
        <w:t>ter</w:t>
      </w:r>
      <w:r w:rsidRPr="005D1FC1">
        <w:t>, in forza del quale il Ministero</w:t>
      </w:r>
      <w:r w:rsidRPr="005D1FC1">
        <w:rPr>
          <w:spacing w:val="1"/>
        </w:rPr>
        <w:t xml:space="preserve"> </w:t>
      </w:r>
      <w:r w:rsidRPr="005D1FC1">
        <w:t>dell’Istruzione e del Merito ha promosso la progettazione,</w:t>
      </w:r>
      <w:r w:rsidRPr="005D1FC1">
        <w:rPr>
          <w:spacing w:val="1"/>
        </w:rPr>
        <w:t xml:space="preserve"> </w:t>
      </w:r>
      <w:r w:rsidRPr="005D1FC1">
        <w:t>lo sviluppo e la realizzazione della piattaforma Unica, quale canale</w:t>
      </w:r>
      <w:r w:rsidRPr="005D1FC1">
        <w:rPr>
          <w:spacing w:val="1"/>
        </w:rPr>
        <w:t xml:space="preserve"> </w:t>
      </w:r>
      <w:r w:rsidRPr="005D1FC1">
        <w:t>unico</w:t>
      </w:r>
      <w:r w:rsidRPr="005D1FC1">
        <w:rPr>
          <w:spacing w:val="-3"/>
        </w:rPr>
        <w:t xml:space="preserve"> </w:t>
      </w:r>
      <w:r w:rsidRPr="005D1FC1">
        <w:t>di</w:t>
      </w:r>
      <w:r w:rsidRPr="005D1FC1">
        <w:rPr>
          <w:spacing w:val="-4"/>
        </w:rPr>
        <w:t xml:space="preserve"> </w:t>
      </w:r>
      <w:r w:rsidRPr="005D1FC1">
        <w:t>accesso</w:t>
      </w:r>
      <w:r w:rsidRPr="005D1FC1">
        <w:rPr>
          <w:spacing w:val="-2"/>
        </w:rPr>
        <w:t xml:space="preserve"> </w:t>
      </w:r>
      <w:r w:rsidRPr="005D1FC1">
        <w:t>al</w:t>
      </w:r>
      <w:r w:rsidRPr="005D1FC1">
        <w:rPr>
          <w:spacing w:val="-4"/>
        </w:rPr>
        <w:t xml:space="preserve"> </w:t>
      </w:r>
      <w:r w:rsidRPr="005D1FC1">
        <w:t>patrimonio</w:t>
      </w:r>
      <w:r w:rsidRPr="005D1FC1">
        <w:rPr>
          <w:spacing w:val="-3"/>
        </w:rPr>
        <w:t xml:space="preserve"> </w:t>
      </w:r>
      <w:r w:rsidRPr="005D1FC1">
        <w:t>informativo</w:t>
      </w:r>
      <w:r w:rsidRPr="005D1FC1">
        <w:rPr>
          <w:spacing w:val="-2"/>
        </w:rPr>
        <w:t xml:space="preserve"> </w:t>
      </w:r>
      <w:r w:rsidRPr="005D1FC1">
        <w:t>detenuto</w:t>
      </w:r>
      <w:r w:rsidRPr="005D1FC1">
        <w:rPr>
          <w:spacing w:val="-2"/>
        </w:rPr>
        <w:t xml:space="preserve"> </w:t>
      </w:r>
      <w:r w:rsidRPr="005D1FC1">
        <w:t>dagli</w:t>
      </w:r>
      <w:r w:rsidRPr="005D1FC1">
        <w:rPr>
          <w:spacing w:val="-9"/>
        </w:rPr>
        <w:t xml:space="preserve"> </w:t>
      </w:r>
      <w:r w:rsidRPr="005D1FC1">
        <w:t>istituti</w:t>
      </w:r>
      <w:r w:rsidRPr="005D1FC1">
        <w:rPr>
          <w:spacing w:val="-4"/>
        </w:rPr>
        <w:t xml:space="preserve"> </w:t>
      </w:r>
      <w:r w:rsidRPr="005D1FC1">
        <w:t>e scuole</w:t>
      </w:r>
      <w:r w:rsidRPr="005D1FC1">
        <w:rPr>
          <w:spacing w:val="-1"/>
        </w:rPr>
        <w:t xml:space="preserve"> </w:t>
      </w:r>
      <w:r w:rsidRPr="005D1FC1">
        <w:t>di</w:t>
      </w:r>
      <w:r w:rsidRPr="005D1FC1">
        <w:rPr>
          <w:spacing w:val="-4"/>
        </w:rPr>
        <w:t xml:space="preserve"> </w:t>
      </w:r>
      <w:r w:rsidRPr="005D1FC1">
        <w:t>ogni</w:t>
      </w:r>
      <w:r w:rsidRPr="005D1FC1">
        <w:rPr>
          <w:spacing w:val="-4"/>
        </w:rPr>
        <w:t xml:space="preserve"> </w:t>
      </w:r>
      <w:r w:rsidRPr="005D1FC1">
        <w:t>ordine e</w:t>
      </w:r>
      <w:r w:rsidRPr="005D1FC1">
        <w:rPr>
          <w:spacing w:val="-5"/>
        </w:rPr>
        <w:t xml:space="preserve"> </w:t>
      </w:r>
      <w:r w:rsidRPr="005D1FC1">
        <w:t>grado</w:t>
      </w:r>
      <w:r w:rsidRPr="005D1FC1">
        <w:rPr>
          <w:spacing w:val="-8"/>
        </w:rPr>
        <w:t xml:space="preserve"> </w:t>
      </w:r>
      <w:r w:rsidRPr="005D1FC1">
        <w:t>e</w:t>
      </w:r>
      <w:r w:rsidRPr="005D1FC1">
        <w:rPr>
          <w:spacing w:val="-6"/>
        </w:rPr>
        <w:t xml:space="preserve"> </w:t>
      </w:r>
      <w:r w:rsidRPr="005D1FC1">
        <w:t>dalle</w:t>
      </w:r>
      <w:r w:rsidRPr="005D1FC1">
        <w:rPr>
          <w:spacing w:val="-52"/>
        </w:rPr>
        <w:t xml:space="preserve"> </w:t>
      </w:r>
      <w:r w:rsidRPr="005D1FC1">
        <w:rPr>
          <w:spacing w:val="-1"/>
        </w:rPr>
        <w:t>istituzioni</w:t>
      </w:r>
      <w:r w:rsidRPr="005D1FC1">
        <w:rPr>
          <w:spacing w:val="-11"/>
        </w:rPr>
        <w:t xml:space="preserve"> </w:t>
      </w:r>
      <w:r w:rsidRPr="005D1FC1">
        <w:rPr>
          <w:spacing w:val="-1"/>
        </w:rPr>
        <w:t>educative</w:t>
      </w:r>
      <w:r w:rsidRPr="005D1FC1">
        <w:rPr>
          <w:spacing w:val="-8"/>
        </w:rPr>
        <w:t>,</w:t>
      </w:r>
      <w:r w:rsidRPr="005D1FC1">
        <w:rPr>
          <w:spacing w:val="-15"/>
        </w:rPr>
        <w:t xml:space="preserve"> </w:t>
      </w:r>
      <w:r w:rsidRPr="005D1FC1">
        <w:t>attraverso</w:t>
      </w:r>
      <w:r w:rsidRPr="005D1FC1">
        <w:rPr>
          <w:spacing w:val="-10"/>
        </w:rPr>
        <w:t xml:space="preserve"> </w:t>
      </w:r>
      <w:r w:rsidRPr="005D1FC1">
        <w:t>il</w:t>
      </w:r>
      <w:r w:rsidRPr="005D1FC1">
        <w:rPr>
          <w:spacing w:val="-11"/>
        </w:rPr>
        <w:t xml:space="preserve"> </w:t>
      </w:r>
      <w:r w:rsidRPr="005D1FC1">
        <w:t>quale</w:t>
      </w:r>
      <w:r w:rsidRPr="005D1FC1">
        <w:rPr>
          <w:spacing w:val="-13"/>
        </w:rPr>
        <w:t xml:space="preserve"> </w:t>
      </w:r>
      <w:r w:rsidRPr="005D1FC1">
        <w:t>famiglie</w:t>
      </w:r>
      <w:r w:rsidRPr="005D1FC1">
        <w:rPr>
          <w:spacing w:val="-8"/>
        </w:rPr>
        <w:t xml:space="preserve"> </w:t>
      </w:r>
      <w:r w:rsidRPr="005D1FC1">
        <w:t>e</w:t>
      </w:r>
      <w:r w:rsidRPr="005D1FC1">
        <w:rPr>
          <w:spacing w:val="-8"/>
        </w:rPr>
        <w:t xml:space="preserve"> </w:t>
      </w:r>
      <w:r w:rsidRPr="005D1FC1">
        <w:t>studenti</w:t>
      </w:r>
      <w:r w:rsidRPr="005D1FC1">
        <w:rPr>
          <w:spacing w:val="-53"/>
        </w:rPr>
        <w:t xml:space="preserve"> </w:t>
      </w:r>
      <w:r w:rsidRPr="005D1FC1">
        <w:t>possono</w:t>
      </w:r>
      <w:r w:rsidRPr="005D1FC1">
        <w:rPr>
          <w:spacing w:val="-9"/>
        </w:rPr>
        <w:t xml:space="preserve"> </w:t>
      </w:r>
      <w:r w:rsidRPr="005D1FC1">
        <w:t>fruire</w:t>
      </w:r>
      <w:r w:rsidRPr="005D1FC1">
        <w:rPr>
          <w:spacing w:val="-10"/>
        </w:rPr>
        <w:t xml:space="preserve"> </w:t>
      </w:r>
      <w:r w:rsidRPr="005D1FC1">
        <w:t>con</w:t>
      </w:r>
      <w:r w:rsidRPr="005D1FC1">
        <w:rPr>
          <w:spacing w:val="-9"/>
        </w:rPr>
        <w:t xml:space="preserve"> </w:t>
      </w:r>
      <w:r w:rsidRPr="005D1FC1">
        <w:t>modalità</w:t>
      </w:r>
      <w:r w:rsidRPr="005D1FC1">
        <w:rPr>
          <w:spacing w:val="-6"/>
        </w:rPr>
        <w:t xml:space="preserve"> </w:t>
      </w:r>
      <w:r w:rsidRPr="005D1FC1">
        <w:t>semplificate</w:t>
      </w:r>
      <w:r w:rsidRPr="005D1FC1">
        <w:rPr>
          <w:spacing w:val="-5"/>
        </w:rPr>
        <w:t xml:space="preserve"> </w:t>
      </w:r>
      <w:r w:rsidRPr="005D1FC1">
        <w:t>dei</w:t>
      </w:r>
      <w:r w:rsidRPr="005D1FC1">
        <w:rPr>
          <w:spacing w:val="-10"/>
        </w:rPr>
        <w:t xml:space="preserve"> </w:t>
      </w:r>
      <w:r w:rsidRPr="005D1FC1">
        <w:t>servizi</w:t>
      </w:r>
      <w:r w:rsidRPr="005D1FC1">
        <w:rPr>
          <w:spacing w:val="-9"/>
        </w:rPr>
        <w:t xml:space="preserve"> </w:t>
      </w:r>
      <w:r w:rsidRPr="005D1FC1">
        <w:t>digitali</w:t>
      </w:r>
      <w:r w:rsidRPr="005D1FC1">
        <w:rPr>
          <w:spacing w:val="-5"/>
        </w:rPr>
        <w:t xml:space="preserve"> </w:t>
      </w:r>
      <w:r w:rsidRPr="005D1FC1">
        <w:t>a</w:t>
      </w:r>
      <w:r w:rsidRPr="005D1FC1">
        <w:rPr>
          <w:spacing w:val="-6"/>
        </w:rPr>
        <w:t xml:space="preserve"> </w:t>
      </w:r>
      <w:r w:rsidRPr="005D1FC1">
        <w:t>sostegno</w:t>
      </w:r>
      <w:r w:rsidRPr="005D1FC1">
        <w:rPr>
          <w:spacing w:val="-8"/>
        </w:rPr>
        <w:t xml:space="preserve"> </w:t>
      </w:r>
      <w:r w:rsidRPr="005D1FC1">
        <w:t>del</w:t>
      </w:r>
      <w:r w:rsidRPr="005D1FC1">
        <w:rPr>
          <w:spacing w:val="-10"/>
        </w:rPr>
        <w:t xml:space="preserve"> </w:t>
      </w:r>
      <w:r w:rsidRPr="005D1FC1">
        <w:t>diritto</w:t>
      </w:r>
      <w:r w:rsidRPr="005D1FC1">
        <w:rPr>
          <w:spacing w:val="-8"/>
        </w:rPr>
        <w:t xml:space="preserve"> </w:t>
      </w:r>
      <w:r w:rsidRPr="005D1FC1">
        <w:t>allo</w:t>
      </w:r>
      <w:r w:rsidRPr="005D1FC1">
        <w:rPr>
          <w:spacing w:val="-9"/>
        </w:rPr>
        <w:t xml:space="preserve"> </w:t>
      </w:r>
      <w:r w:rsidRPr="005D1FC1">
        <w:t>studio</w:t>
      </w:r>
      <w:r w:rsidR="00A95F56">
        <w:rPr>
          <w:spacing w:val="-6"/>
        </w:rPr>
        <w:t>.</w:t>
      </w:r>
    </w:p>
    <w:p w:rsidR="004C7EDA" w:rsidRDefault="004C7EDA" w:rsidP="00A95F56">
      <w:pPr>
        <w:pStyle w:val="Corpodeltesto"/>
        <w:spacing w:line="360" w:lineRule="exact"/>
        <w:ind w:left="567" w:right="284" w:hanging="720"/>
        <w:rPr>
          <w:shd w:val="clear" w:color="auto" w:fill="FFFFFF"/>
        </w:rPr>
      </w:pPr>
      <w:r w:rsidRPr="005D1FC1">
        <w:rPr>
          <w:rStyle w:val="Enfasicorsivo"/>
          <w:b/>
          <w:i w:val="0"/>
          <w:shd w:val="clear" w:color="auto" w:fill="FFFFFF"/>
        </w:rPr>
        <w:t>Visto</w:t>
      </w:r>
      <w:r w:rsidRPr="005D1FC1">
        <w:rPr>
          <w:rStyle w:val="Enfasicorsivo"/>
          <w:shd w:val="clear" w:color="auto" w:fill="FFFFFF"/>
        </w:rPr>
        <w:t> </w:t>
      </w:r>
      <w:r w:rsidRPr="005D1FC1">
        <w:rPr>
          <w:rStyle w:val="Enfasicorsivo"/>
          <w:shd w:val="clear" w:color="auto" w:fill="FFFFFF"/>
        </w:rPr>
        <w:tab/>
      </w:r>
      <w:r w:rsidRPr="005D1FC1">
        <w:rPr>
          <w:shd w:val="clear" w:color="auto" w:fill="FFFFFF"/>
        </w:rPr>
        <w:t>il D.M. 328 del 22/12/2022 “Decreto di adozione delle Linee guida per l’orientamento, relative alla riforma 1.4 “Riforma del sistema di orientamento”, nell’ambito della Missione 4 – Componente 1 – del Piano nazionale di ripresa e resilienza, finanziato dall’Unione europea – Next Generation EU”</w:t>
      </w:r>
      <w:r w:rsidR="00A95F56">
        <w:rPr>
          <w:shd w:val="clear" w:color="auto" w:fill="FFFFFF"/>
        </w:rPr>
        <w:t xml:space="preserve"> che si pone gli obiettivi di :</w:t>
      </w:r>
    </w:p>
    <w:p w:rsidR="00A95F56" w:rsidRPr="00A95F56" w:rsidRDefault="00A95F56" w:rsidP="00A95F56">
      <w:pPr>
        <w:numPr>
          <w:ilvl w:val="0"/>
          <w:numId w:val="47"/>
        </w:numPr>
        <w:shd w:val="clear" w:color="auto" w:fill="FFFFFF"/>
        <w:spacing w:after="0" w:line="340" w:lineRule="exact"/>
        <w:ind w:left="567" w:hanging="357"/>
        <w:rPr>
          <w:rFonts w:ascii="Times New Roman" w:eastAsia="Times New Roman" w:hAnsi="Times New Roman"/>
          <w:color w:val="212529"/>
          <w:lang w:eastAsia="it-IT"/>
        </w:rPr>
      </w:pPr>
      <w:r w:rsidRPr="00A95F56">
        <w:rPr>
          <w:rFonts w:ascii="Times New Roman" w:eastAsia="Times New Roman" w:hAnsi="Times New Roman"/>
          <w:color w:val="212529"/>
          <w:lang w:eastAsia="it-IT"/>
        </w:rPr>
        <w:t>rafforzare il raccordo tra primo e secondo ciclo di istruzione per una scelta consapevole e ponderata (della scuola secondaria di II grado), tale da valorizzare le potenzialità e i talenti degli studenti;</w:t>
      </w:r>
    </w:p>
    <w:p w:rsidR="00A95F56" w:rsidRPr="00A95F56" w:rsidRDefault="00A95F56" w:rsidP="00A95F56">
      <w:pPr>
        <w:numPr>
          <w:ilvl w:val="0"/>
          <w:numId w:val="47"/>
        </w:numPr>
        <w:shd w:val="clear" w:color="auto" w:fill="FFFFFF"/>
        <w:spacing w:after="0" w:line="340" w:lineRule="exact"/>
        <w:ind w:left="567" w:hanging="357"/>
        <w:rPr>
          <w:rFonts w:ascii="Times New Roman" w:eastAsia="Times New Roman" w:hAnsi="Times New Roman"/>
          <w:color w:val="212529"/>
          <w:lang w:eastAsia="it-IT"/>
        </w:rPr>
      </w:pPr>
      <w:r w:rsidRPr="00A95F56">
        <w:rPr>
          <w:rFonts w:ascii="Times New Roman" w:eastAsia="Times New Roman" w:hAnsi="Times New Roman"/>
          <w:color w:val="212529"/>
          <w:lang w:eastAsia="it-IT"/>
        </w:rPr>
        <w:t>contribuire alla riduzione della dispersione scolastica;</w:t>
      </w:r>
    </w:p>
    <w:p w:rsidR="00A95F56" w:rsidRPr="00A95F56" w:rsidRDefault="00A95F56" w:rsidP="00A95F56">
      <w:pPr>
        <w:numPr>
          <w:ilvl w:val="0"/>
          <w:numId w:val="47"/>
        </w:numPr>
        <w:shd w:val="clear" w:color="auto" w:fill="FFFFFF"/>
        <w:spacing w:after="0" w:line="340" w:lineRule="exact"/>
        <w:ind w:left="567" w:hanging="357"/>
        <w:rPr>
          <w:rFonts w:ascii="Times New Roman" w:eastAsia="Times New Roman" w:hAnsi="Times New Roman"/>
          <w:color w:val="212529"/>
          <w:lang w:eastAsia="it-IT"/>
        </w:rPr>
      </w:pPr>
      <w:r w:rsidRPr="00A95F56">
        <w:rPr>
          <w:rFonts w:ascii="Times New Roman" w:eastAsia="Times New Roman" w:hAnsi="Times New Roman"/>
          <w:color w:val="212529"/>
          <w:lang w:eastAsia="it-IT"/>
        </w:rPr>
        <w:t>favorire l’accesso alle opportunità formative dell’istruzione terziaria.</w:t>
      </w:r>
    </w:p>
    <w:p w:rsidR="004C7EDA" w:rsidRPr="005D1FC1" w:rsidRDefault="004C7EDA" w:rsidP="00A95F56">
      <w:pPr>
        <w:pStyle w:val="Corpodeltesto"/>
        <w:spacing w:line="360" w:lineRule="exact"/>
        <w:ind w:left="567" w:right="284" w:hanging="720"/>
      </w:pPr>
      <w:r w:rsidRPr="005D1FC1">
        <w:rPr>
          <w:rStyle w:val="Enfasicorsivo"/>
          <w:b/>
          <w:i w:val="0"/>
          <w:shd w:val="clear" w:color="auto" w:fill="FFFFFF"/>
        </w:rPr>
        <w:t>Visto</w:t>
      </w:r>
      <w:r w:rsidRPr="005D1FC1">
        <w:rPr>
          <w:rStyle w:val="Enfasicorsivo"/>
          <w:shd w:val="clear" w:color="auto" w:fill="FFFFFF"/>
        </w:rPr>
        <w:t> </w:t>
      </w:r>
      <w:r w:rsidRPr="005D1FC1">
        <w:rPr>
          <w:rStyle w:val="Enfasicorsivo"/>
          <w:shd w:val="clear" w:color="auto" w:fill="FFFFFF"/>
        </w:rPr>
        <w:tab/>
      </w:r>
      <w:r w:rsidRPr="005D1FC1">
        <w:rPr>
          <w:shd w:val="clear" w:color="auto" w:fill="FFFFFF"/>
        </w:rPr>
        <w:t>il D.M. 63 del 5/04/2023 “Individuazione dei criteri di ripartizione delle risorse finanziarie finalizzate alla valorizzazione del personale scolastico, con particolare riferimento alle attività di orientamento, di inclusione e di contrasto della dispersione scolastica”</w:t>
      </w:r>
      <w:r w:rsidR="00A95F56">
        <w:rPr>
          <w:shd w:val="clear" w:color="auto" w:fill="FFFFFF"/>
        </w:rPr>
        <w:t>.</w:t>
      </w:r>
    </w:p>
    <w:p w:rsidR="004C7EDA" w:rsidRPr="005D1FC1" w:rsidRDefault="004C7EDA" w:rsidP="00A95F56">
      <w:pPr>
        <w:shd w:val="clear" w:color="auto" w:fill="FFFFFF"/>
        <w:spacing w:after="0" w:line="360" w:lineRule="exact"/>
        <w:ind w:left="567" w:right="284" w:hanging="720"/>
        <w:jc w:val="both"/>
        <w:rPr>
          <w:rFonts w:ascii="Times New Roman" w:eastAsia="Times New Roman" w:hAnsi="Times New Roman"/>
          <w:lang w:eastAsia="it-IT"/>
        </w:rPr>
      </w:pPr>
      <w:r w:rsidRPr="005D1FC1">
        <w:rPr>
          <w:rFonts w:ascii="Times New Roman" w:eastAsia="Times New Roman" w:hAnsi="Times New Roman"/>
          <w:b/>
          <w:iCs/>
          <w:lang w:eastAsia="it-IT"/>
        </w:rPr>
        <w:t>Vista</w:t>
      </w:r>
      <w:r w:rsidRPr="005D1FC1">
        <w:rPr>
          <w:rFonts w:ascii="Times New Roman" w:eastAsia="Times New Roman" w:hAnsi="Times New Roman"/>
          <w:i/>
          <w:iCs/>
          <w:lang w:eastAsia="it-IT"/>
        </w:rPr>
        <w:t xml:space="preserve"> </w:t>
      </w:r>
      <w:r w:rsidRPr="005D1FC1">
        <w:rPr>
          <w:rFonts w:ascii="Times New Roman" w:eastAsia="Times New Roman" w:hAnsi="Times New Roman"/>
          <w:i/>
          <w:iCs/>
          <w:lang w:eastAsia="it-IT"/>
        </w:rPr>
        <w:tab/>
      </w:r>
      <w:r w:rsidRPr="005D1FC1">
        <w:rPr>
          <w:rFonts w:ascii="Times New Roman" w:eastAsia="Times New Roman" w:hAnsi="Times New Roman"/>
          <w:iCs/>
          <w:lang w:eastAsia="it-IT"/>
        </w:rPr>
        <w:t>la</w:t>
      </w:r>
      <w:r w:rsidRPr="005D1FC1">
        <w:rPr>
          <w:rFonts w:ascii="Times New Roman" w:eastAsia="Times New Roman" w:hAnsi="Times New Roman"/>
          <w:i/>
          <w:iCs/>
          <w:lang w:eastAsia="it-IT"/>
        </w:rPr>
        <w:t> </w:t>
      </w:r>
      <w:r w:rsidRPr="005D1FC1">
        <w:rPr>
          <w:rFonts w:ascii="Times New Roman" w:eastAsia="Times New Roman" w:hAnsi="Times New Roman"/>
          <w:lang w:eastAsia="it-IT"/>
        </w:rPr>
        <w:t>Nota MIM n. 31023 del 25/09/2023 relativa all’”Aggiornamento dei documenti strategici della scuola”</w:t>
      </w:r>
      <w:r w:rsidR="00A95F56">
        <w:rPr>
          <w:rFonts w:ascii="Times New Roman" w:eastAsia="Times New Roman" w:hAnsi="Times New Roman"/>
          <w:lang w:eastAsia="it-IT"/>
        </w:rPr>
        <w:t>.</w:t>
      </w:r>
    </w:p>
    <w:p w:rsidR="004C7EDA" w:rsidRPr="005D1FC1" w:rsidRDefault="004C7EDA" w:rsidP="00A95F56">
      <w:pPr>
        <w:shd w:val="clear" w:color="auto" w:fill="FFFFFF"/>
        <w:spacing w:after="0" w:line="360" w:lineRule="exact"/>
        <w:ind w:left="567" w:right="284" w:hanging="720"/>
        <w:jc w:val="both"/>
        <w:rPr>
          <w:rFonts w:ascii="Times New Roman" w:eastAsia="Times New Roman" w:hAnsi="Times New Roman"/>
          <w:lang w:eastAsia="it-IT"/>
        </w:rPr>
      </w:pPr>
      <w:r w:rsidRPr="005D1FC1">
        <w:rPr>
          <w:rFonts w:ascii="Times New Roman" w:eastAsia="Times New Roman" w:hAnsi="Times New Roman"/>
          <w:b/>
          <w:iCs/>
          <w:lang w:eastAsia="it-IT"/>
        </w:rPr>
        <w:t>Vista</w:t>
      </w:r>
      <w:r w:rsidRPr="005D1FC1">
        <w:rPr>
          <w:rFonts w:ascii="Times New Roman" w:eastAsia="Times New Roman" w:hAnsi="Times New Roman"/>
          <w:lang w:eastAsia="it-IT"/>
        </w:rPr>
        <w:t> </w:t>
      </w:r>
      <w:r w:rsidRPr="005D1FC1">
        <w:rPr>
          <w:rFonts w:ascii="Times New Roman" w:eastAsia="Times New Roman" w:hAnsi="Times New Roman"/>
          <w:lang w:eastAsia="it-IT"/>
        </w:rPr>
        <w:tab/>
        <w:t>la Nota MIM n. 2790 del 11/10/2023 relativa all’</w:t>
      </w:r>
      <w:r w:rsidR="00FF5D90" w:rsidRPr="005D1FC1">
        <w:rPr>
          <w:rFonts w:ascii="Times New Roman" w:eastAsia="Times New Roman" w:hAnsi="Times New Roman"/>
          <w:lang w:eastAsia="it-IT"/>
        </w:rPr>
        <w:t xml:space="preserve">”Attivazione piattaforma Unica che mette a disposizione alcuni Servizi tra i quali:  </w:t>
      </w:r>
      <w:r w:rsidR="00FF5D90" w:rsidRPr="005D1FC1">
        <w:rPr>
          <w:rFonts w:ascii="Times New Roman" w:hAnsi="Times New Roman"/>
        </w:rPr>
        <w:t>il Servizio «E-Portfolio» che mira a supportare e accompagnare gli studenti e le famiglie durante</w:t>
      </w:r>
      <w:r w:rsidR="00FF5D90" w:rsidRPr="005D1FC1">
        <w:rPr>
          <w:rFonts w:ascii="Times New Roman" w:hAnsi="Times New Roman"/>
          <w:spacing w:val="1"/>
        </w:rPr>
        <w:t xml:space="preserve"> </w:t>
      </w:r>
      <w:r w:rsidR="00FF5D90" w:rsidRPr="005D1FC1">
        <w:rPr>
          <w:rFonts w:ascii="Times New Roman" w:hAnsi="Times New Roman"/>
        </w:rPr>
        <w:t>l’intero</w:t>
      </w:r>
      <w:r w:rsidR="00FF5D90" w:rsidRPr="005D1FC1">
        <w:rPr>
          <w:rFonts w:ascii="Times New Roman" w:hAnsi="Times New Roman"/>
          <w:spacing w:val="1"/>
        </w:rPr>
        <w:t xml:space="preserve"> </w:t>
      </w:r>
      <w:r w:rsidR="00FF5D90" w:rsidRPr="005D1FC1">
        <w:rPr>
          <w:rFonts w:ascii="Times New Roman" w:hAnsi="Times New Roman"/>
        </w:rPr>
        <w:t>percorso</w:t>
      </w:r>
      <w:r w:rsidR="00FF5D90" w:rsidRPr="005D1FC1">
        <w:rPr>
          <w:rFonts w:ascii="Times New Roman" w:hAnsi="Times New Roman"/>
          <w:spacing w:val="1"/>
        </w:rPr>
        <w:t xml:space="preserve"> </w:t>
      </w:r>
      <w:r w:rsidR="00FF5D90" w:rsidRPr="005D1FC1">
        <w:rPr>
          <w:rFonts w:ascii="Times New Roman" w:hAnsi="Times New Roman"/>
        </w:rPr>
        <w:t>di</w:t>
      </w:r>
      <w:r w:rsidR="00FF5D90" w:rsidRPr="005D1FC1">
        <w:rPr>
          <w:rFonts w:ascii="Times New Roman" w:hAnsi="Times New Roman"/>
          <w:spacing w:val="1"/>
        </w:rPr>
        <w:t xml:space="preserve"> </w:t>
      </w:r>
      <w:r w:rsidR="00FF5D90" w:rsidRPr="005D1FC1">
        <w:rPr>
          <w:rFonts w:ascii="Times New Roman" w:hAnsi="Times New Roman"/>
        </w:rPr>
        <w:t>istruzione,</w:t>
      </w:r>
      <w:r w:rsidR="00FF5D90" w:rsidRPr="005D1FC1">
        <w:rPr>
          <w:rFonts w:ascii="Times New Roman" w:hAnsi="Times New Roman"/>
          <w:spacing w:val="1"/>
        </w:rPr>
        <w:t xml:space="preserve"> </w:t>
      </w:r>
      <w:r w:rsidR="00FF5D90" w:rsidRPr="005D1FC1">
        <w:rPr>
          <w:rFonts w:ascii="Times New Roman" w:hAnsi="Times New Roman"/>
        </w:rPr>
        <w:t>rappresentando</w:t>
      </w:r>
      <w:r w:rsidR="00FF5D90" w:rsidRPr="005D1FC1">
        <w:rPr>
          <w:rFonts w:ascii="Times New Roman" w:hAnsi="Times New Roman"/>
          <w:spacing w:val="1"/>
        </w:rPr>
        <w:t xml:space="preserve"> </w:t>
      </w:r>
      <w:r w:rsidR="00FF5D90" w:rsidRPr="005D1FC1">
        <w:rPr>
          <w:rFonts w:ascii="Times New Roman" w:hAnsi="Times New Roman"/>
        </w:rPr>
        <w:t>uno</w:t>
      </w:r>
      <w:r w:rsidR="00FF5D90" w:rsidRPr="005D1FC1">
        <w:rPr>
          <w:rFonts w:ascii="Times New Roman" w:hAnsi="Times New Roman"/>
          <w:spacing w:val="1"/>
        </w:rPr>
        <w:t xml:space="preserve"> </w:t>
      </w:r>
      <w:r w:rsidR="00FF5D90" w:rsidRPr="005D1FC1">
        <w:rPr>
          <w:rFonts w:ascii="Times New Roman" w:hAnsi="Times New Roman"/>
        </w:rPr>
        <w:t>strumento</w:t>
      </w:r>
      <w:r w:rsidR="00FF5D90" w:rsidRPr="005D1FC1">
        <w:rPr>
          <w:rFonts w:ascii="Times New Roman" w:hAnsi="Times New Roman"/>
          <w:spacing w:val="1"/>
        </w:rPr>
        <w:t xml:space="preserve"> </w:t>
      </w:r>
      <w:r w:rsidR="00FF5D90" w:rsidRPr="005D1FC1">
        <w:rPr>
          <w:rFonts w:ascii="Times New Roman" w:hAnsi="Times New Roman"/>
        </w:rPr>
        <w:t>di</w:t>
      </w:r>
      <w:r w:rsidR="00FF5D90" w:rsidRPr="005D1FC1">
        <w:rPr>
          <w:rFonts w:ascii="Times New Roman" w:hAnsi="Times New Roman"/>
          <w:spacing w:val="1"/>
        </w:rPr>
        <w:t xml:space="preserve"> </w:t>
      </w:r>
      <w:r w:rsidR="00FF5D90" w:rsidRPr="005D1FC1">
        <w:rPr>
          <w:rFonts w:ascii="Times New Roman" w:hAnsi="Times New Roman"/>
        </w:rPr>
        <w:t>innovazione</w:t>
      </w:r>
      <w:r w:rsidR="00FF5D90" w:rsidRPr="005D1FC1">
        <w:rPr>
          <w:rFonts w:ascii="Times New Roman" w:hAnsi="Times New Roman"/>
          <w:spacing w:val="1"/>
        </w:rPr>
        <w:t xml:space="preserve"> </w:t>
      </w:r>
      <w:r w:rsidR="00FF5D90" w:rsidRPr="005D1FC1">
        <w:rPr>
          <w:rFonts w:ascii="Times New Roman" w:hAnsi="Times New Roman"/>
        </w:rPr>
        <w:t>tecnica</w:t>
      </w:r>
      <w:r w:rsidR="00FF5D90" w:rsidRPr="005D1FC1">
        <w:rPr>
          <w:rFonts w:ascii="Times New Roman" w:hAnsi="Times New Roman"/>
          <w:spacing w:val="1"/>
        </w:rPr>
        <w:t xml:space="preserve"> </w:t>
      </w:r>
      <w:r w:rsidR="00FF5D90" w:rsidRPr="005D1FC1">
        <w:rPr>
          <w:rFonts w:ascii="Times New Roman" w:hAnsi="Times New Roman"/>
        </w:rPr>
        <w:t>e</w:t>
      </w:r>
      <w:r w:rsidR="00FF5D90" w:rsidRPr="005D1FC1">
        <w:rPr>
          <w:rFonts w:ascii="Times New Roman" w:hAnsi="Times New Roman"/>
          <w:spacing w:val="1"/>
        </w:rPr>
        <w:t xml:space="preserve"> </w:t>
      </w:r>
      <w:r w:rsidR="00FF5D90" w:rsidRPr="005D1FC1">
        <w:rPr>
          <w:rFonts w:ascii="Times New Roman" w:hAnsi="Times New Roman"/>
        </w:rPr>
        <w:t>metodologica da utilizzare nel</w:t>
      </w:r>
      <w:r w:rsidR="00FF5D90" w:rsidRPr="005D1FC1">
        <w:rPr>
          <w:rFonts w:ascii="Times New Roman" w:hAnsi="Times New Roman"/>
          <w:spacing w:val="-4"/>
        </w:rPr>
        <w:t xml:space="preserve"> </w:t>
      </w:r>
      <w:r w:rsidR="00FF5D90" w:rsidRPr="005D1FC1">
        <w:rPr>
          <w:rFonts w:ascii="Times New Roman" w:hAnsi="Times New Roman"/>
        </w:rPr>
        <w:t>rispetto</w:t>
      </w:r>
      <w:r w:rsidR="00FF5D90" w:rsidRPr="005D1FC1">
        <w:rPr>
          <w:rFonts w:ascii="Times New Roman" w:hAnsi="Times New Roman"/>
          <w:spacing w:val="-2"/>
        </w:rPr>
        <w:t xml:space="preserve"> </w:t>
      </w:r>
      <w:r w:rsidR="00FF5D90" w:rsidRPr="005D1FC1">
        <w:rPr>
          <w:rFonts w:ascii="Times New Roman" w:hAnsi="Times New Roman"/>
        </w:rPr>
        <w:t>della vigente normativa in</w:t>
      </w:r>
      <w:r w:rsidR="00FF5D90" w:rsidRPr="005D1FC1">
        <w:rPr>
          <w:rFonts w:ascii="Times New Roman" w:hAnsi="Times New Roman"/>
          <w:spacing w:val="-2"/>
        </w:rPr>
        <w:t xml:space="preserve"> </w:t>
      </w:r>
      <w:r w:rsidR="00FF5D90" w:rsidRPr="005D1FC1">
        <w:rPr>
          <w:rFonts w:ascii="Times New Roman" w:hAnsi="Times New Roman"/>
        </w:rPr>
        <w:t>materia di</w:t>
      </w:r>
      <w:r w:rsidR="00FF5D90" w:rsidRPr="005D1FC1">
        <w:rPr>
          <w:rFonts w:ascii="Times New Roman" w:hAnsi="Times New Roman"/>
          <w:spacing w:val="1"/>
        </w:rPr>
        <w:t xml:space="preserve"> </w:t>
      </w:r>
      <w:r w:rsidR="00A95F56">
        <w:rPr>
          <w:rFonts w:ascii="Times New Roman" w:hAnsi="Times New Roman"/>
        </w:rPr>
        <w:t>orientamento.</w:t>
      </w:r>
    </w:p>
    <w:p w:rsidR="00FF5D90" w:rsidRPr="005D1FC1" w:rsidRDefault="004C7EDA" w:rsidP="00A95F56">
      <w:pPr>
        <w:shd w:val="clear" w:color="auto" w:fill="FFFFFF"/>
        <w:spacing w:after="0" w:line="360" w:lineRule="exact"/>
        <w:ind w:left="567" w:right="284" w:hanging="720"/>
        <w:jc w:val="both"/>
        <w:rPr>
          <w:rFonts w:ascii="Times New Roman" w:eastAsia="Times New Roman" w:hAnsi="Times New Roman"/>
          <w:lang w:eastAsia="it-IT"/>
        </w:rPr>
      </w:pPr>
      <w:r w:rsidRPr="005D1FC1">
        <w:rPr>
          <w:rFonts w:ascii="Times New Roman" w:eastAsia="Times New Roman" w:hAnsi="Times New Roman"/>
          <w:b/>
          <w:iCs/>
          <w:lang w:eastAsia="it-IT"/>
        </w:rPr>
        <w:lastRenderedPageBreak/>
        <w:t>Visto</w:t>
      </w:r>
      <w:r w:rsidRPr="005D1FC1">
        <w:rPr>
          <w:rFonts w:ascii="Times New Roman" w:eastAsia="Times New Roman" w:hAnsi="Times New Roman"/>
          <w:b/>
          <w:iCs/>
          <w:lang w:eastAsia="it-IT"/>
        </w:rPr>
        <w:tab/>
      </w:r>
      <w:r w:rsidRPr="005D1FC1">
        <w:rPr>
          <w:rFonts w:ascii="Times New Roman" w:eastAsia="Times New Roman" w:hAnsi="Times New Roman"/>
          <w:i/>
          <w:iCs/>
          <w:lang w:eastAsia="it-IT"/>
        </w:rPr>
        <w:t> </w:t>
      </w:r>
      <w:r w:rsidRPr="005D1FC1">
        <w:rPr>
          <w:rFonts w:ascii="Times New Roman" w:eastAsia="Times New Roman" w:hAnsi="Times New Roman"/>
          <w:lang w:eastAsia="it-IT"/>
        </w:rPr>
        <w:t>il PTOF di Istituto</w:t>
      </w:r>
      <w:r w:rsidR="00A95F56">
        <w:rPr>
          <w:rFonts w:ascii="Times New Roman" w:eastAsia="Times New Roman" w:hAnsi="Times New Roman"/>
          <w:lang w:eastAsia="it-IT"/>
        </w:rPr>
        <w:t>.</w:t>
      </w:r>
      <w:r w:rsidR="00FF5D90" w:rsidRPr="005D1FC1">
        <w:rPr>
          <w:rFonts w:ascii="Times New Roman" w:eastAsia="Times New Roman" w:hAnsi="Times New Roman"/>
          <w:lang w:eastAsia="it-IT"/>
        </w:rPr>
        <w:t xml:space="preserve"> </w:t>
      </w:r>
    </w:p>
    <w:p w:rsidR="00A95F56" w:rsidRDefault="00B10A53" w:rsidP="00A95F56">
      <w:pPr>
        <w:shd w:val="clear" w:color="auto" w:fill="FFFFFF"/>
        <w:spacing w:after="0" w:line="360" w:lineRule="exact"/>
        <w:ind w:left="567" w:right="284" w:hanging="720"/>
        <w:jc w:val="both"/>
        <w:rPr>
          <w:rFonts w:ascii="Times New Roman" w:hAnsi="Times New Roman"/>
        </w:rPr>
      </w:pPr>
      <w:r w:rsidRPr="005D1FC1">
        <w:rPr>
          <w:rFonts w:ascii="Times New Roman" w:hAnsi="Times New Roman"/>
          <w:b/>
        </w:rPr>
        <w:t>V</w:t>
      </w:r>
      <w:r w:rsidR="00FF5D90" w:rsidRPr="005D1FC1">
        <w:rPr>
          <w:rFonts w:ascii="Times New Roman" w:hAnsi="Times New Roman"/>
          <w:b/>
        </w:rPr>
        <w:t>erificato</w:t>
      </w:r>
      <w:r w:rsidRPr="005D1FC1">
        <w:rPr>
          <w:rFonts w:ascii="Times New Roman" w:hAnsi="Times New Roman"/>
        </w:rPr>
        <w:t xml:space="preserve"> il possesso delle competenze rich</w:t>
      </w:r>
      <w:r w:rsidR="00CB32CC" w:rsidRPr="005D1FC1">
        <w:rPr>
          <w:rFonts w:ascii="Times New Roman" w:hAnsi="Times New Roman"/>
        </w:rPr>
        <w:t>ie</w:t>
      </w:r>
      <w:r w:rsidRPr="005D1FC1">
        <w:rPr>
          <w:rFonts w:ascii="Times New Roman" w:hAnsi="Times New Roman"/>
        </w:rPr>
        <w:t>ste</w:t>
      </w:r>
      <w:r w:rsidR="00ED29D7">
        <w:rPr>
          <w:rFonts w:ascii="Times New Roman" w:hAnsi="Times New Roman"/>
        </w:rPr>
        <w:t>.</w:t>
      </w:r>
    </w:p>
    <w:p w:rsidR="00ED29D7" w:rsidRPr="00ED29D7" w:rsidRDefault="00ED29D7" w:rsidP="00A95F56">
      <w:pPr>
        <w:shd w:val="clear" w:color="auto" w:fill="FFFFFF"/>
        <w:spacing w:after="0" w:line="360" w:lineRule="exact"/>
        <w:ind w:left="567" w:right="284" w:hanging="72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Visto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 xml:space="preserve">il Verbale n. </w:t>
      </w:r>
      <w:r w:rsidR="00FE086B">
        <w:rPr>
          <w:rFonts w:ascii="Times New Roman" w:hAnsi="Times New Roman"/>
        </w:rPr>
        <w:t>2</w:t>
      </w:r>
      <w:r>
        <w:rPr>
          <w:rFonts w:ascii="Times New Roman" w:hAnsi="Times New Roman"/>
        </w:rPr>
        <w:t xml:space="preserve"> del </w:t>
      </w:r>
      <w:r w:rsidR="00FE086B">
        <w:rPr>
          <w:rFonts w:ascii="Times New Roman" w:hAnsi="Times New Roman"/>
        </w:rPr>
        <w:t>10</w:t>
      </w:r>
      <w:r>
        <w:rPr>
          <w:rFonts w:ascii="Times New Roman" w:hAnsi="Times New Roman"/>
        </w:rPr>
        <w:t xml:space="preserve"> </w:t>
      </w:r>
      <w:r w:rsidR="00FE086B">
        <w:rPr>
          <w:rFonts w:ascii="Times New Roman" w:hAnsi="Times New Roman"/>
        </w:rPr>
        <w:t>settem</w:t>
      </w:r>
      <w:r>
        <w:rPr>
          <w:rFonts w:ascii="Times New Roman" w:hAnsi="Times New Roman"/>
        </w:rPr>
        <w:t>bre 202</w:t>
      </w:r>
      <w:r w:rsidR="00FE086B">
        <w:rPr>
          <w:rFonts w:ascii="Times New Roman" w:hAnsi="Times New Roman"/>
        </w:rPr>
        <w:t>5</w:t>
      </w:r>
    </w:p>
    <w:p w:rsidR="00B10A53" w:rsidRPr="005D1FC1" w:rsidRDefault="00B10A53" w:rsidP="00A95F56">
      <w:pPr>
        <w:shd w:val="clear" w:color="auto" w:fill="FFFFFF"/>
        <w:spacing w:after="0" w:line="360" w:lineRule="exact"/>
        <w:ind w:left="567" w:right="284" w:hanging="720"/>
        <w:jc w:val="both"/>
        <w:rPr>
          <w:rFonts w:ascii="Times New Roman" w:hAnsi="Times New Roman"/>
        </w:rPr>
      </w:pPr>
      <w:r w:rsidRPr="005D1FC1">
        <w:rPr>
          <w:rFonts w:ascii="Times New Roman" w:hAnsi="Times New Roman"/>
        </w:rPr>
        <w:t xml:space="preserve"> </w:t>
      </w:r>
    </w:p>
    <w:p w:rsidR="00B10A53" w:rsidRPr="005D1FC1" w:rsidRDefault="00B10A53" w:rsidP="00B10A53">
      <w:pPr>
        <w:spacing w:after="0" w:line="320" w:lineRule="exact"/>
        <w:jc w:val="center"/>
        <w:rPr>
          <w:rFonts w:ascii="Times New Roman" w:hAnsi="Times New Roman"/>
          <w:b/>
        </w:rPr>
      </w:pPr>
      <w:r w:rsidRPr="005D1FC1">
        <w:rPr>
          <w:rFonts w:ascii="Times New Roman" w:hAnsi="Times New Roman"/>
          <w:b/>
        </w:rPr>
        <w:t>CONFERISCE</w:t>
      </w:r>
    </w:p>
    <w:p w:rsidR="00CB32CC" w:rsidRPr="005D1FC1" w:rsidRDefault="00CB32CC" w:rsidP="00B10A53">
      <w:pPr>
        <w:spacing w:after="0" w:line="320" w:lineRule="exact"/>
        <w:jc w:val="center"/>
        <w:rPr>
          <w:rFonts w:ascii="Times New Roman" w:hAnsi="Times New Roman"/>
          <w:b/>
        </w:rPr>
      </w:pPr>
    </w:p>
    <w:p w:rsidR="00B10A53" w:rsidRPr="005D1FC1" w:rsidRDefault="00B10A53" w:rsidP="00B10A53">
      <w:pPr>
        <w:spacing w:after="0" w:line="320" w:lineRule="exact"/>
        <w:jc w:val="both"/>
        <w:rPr>
          <w:rFonts w:ascii="Times New Roman" w:hAnsi="Times New Roman"/>
        </w:rPr>
      </w:pPr>
      <w:r w:rsidRPr="005D1FC1">
        <w:rPr>
          <w:rFonts w:ascii="Times New Roman" w:hAnsi="Times New Roman"/>
        </w:rPr>
        <w:t>al</w:t>
      </w:r>
      <w:r w:rsidR="003936E7" w:rsidRPr="005D1FC1">
        <w:rPr>
          <w:rFonts w:ascii="Times New Roman" w:hAnsi="Times New Roman"/>
        </w:rPr>
        <w:t>la</w:t>
      </w:r>
      <w:r w:rsidRPr="005D1FC1">
        <w:rPr>
          <w:rFonts w:ascii="Times New Roman" w:hAnsi="Times New Roman"/>
        </w:rPr>
        <w:t xml:space="preserve"> docente </w:t>
      </w:r>
      <w:r w:rsidR="003936E7" w:rsidRPr="005D1FC1">
        <w:rPr>
          <w:rFonts w:ascii="Times New Roman" w:hAnsi="Times New Roman"/>
        </w:rPr>
        <w:t>TRIVELLI  Giuliana</w:t>
      </w:r>
      <w:r w:rsidRPr="005D1FC1">
        <w:rPr>
          <w:rFonts w:ascii="Times New Roman" w:hAnsi="Times New Roman"/>
        </w:rPr>
        <w:t>, nat</w:t>
      </w:r>
      <w:r w:rsidR="003936E7" w:rsidRPr="005D1FC1">
        <w:rPr>
          <w:rFonts w:ascii="Times New Roman" w:hAnsi="Times New Roman"/>
        </w:rPr>
        <w:t>a</w:t>
      </w:r>
      <w:r w:rsidRPr="005D1FC1">
        <w:rPr>
          <w:rFonts w:ascii="Times New Roman" w:hAnsi="Times New Roman"/>
        </w:rPr>
        <w:t xml:space="preserve"> a</w:t>
      </w:r>
      <w:r w:rsidR="003936E7" w:rsidRPr="005D1FC1">
        <w:rPr>
          <w:rFonts w:ascii="Times New Roman" w:hAnsi="Times New Roman"/>
        </w:rPr>
        <w:t>d</w:t>
      </w:r>
      <w:r w:rsidRPr="005D1FC1">
        <w:rPr>
          <w:rFonts w:ascii="Times New Roman" w:hAnsi="Times New Roman"/>
        </w:rPr>
        <w:t xml:space="preserve"> </w:t>
      </w:r>
      <w:r w:rsidR="003936E7" w:rsidRPr="005D1FC1">
        <w:rPr>
          <w:rFonts w:ascii="Times New Roman" w:hAnsi="Times New Roman"/>
        </w:rPr>
        <w:t>Atripalda</w:t>
      </w:r>
      <w:r w:rsidRPr="005D1FC1">
        <w:rPr>
          <w:rFonts w:ascii="Times New Roman" w:hAnsi="Times New Roman"/>
        </w:rPr>
        <w:t xml:space="preserve"> (AV) il </w:t>
      </w:r>
      <w:r w:rsidR="003936E7" w:rsidRPr="005D1FC1">
        <w:rPr>
          <w:rFonts w:ascii="Times New Roman" w:hAnsi="Times New Roman"/>
        </w:rPr>
        <w:t>2 ottobre 1974</w:t>
      </w:r>
      <w:r w:rsidRPr="005D1FC1">
        <w:rPr>
          <w:rFonts w:ascii="Times New Roman" w:hAnsi="Times New Roman"/>
        </w:rPr>
        <w:t xml:space="preserve">, </w:t>
      </w:r>
      <w:r w:rsidR="003936E7" w:rsidRPr="005D1FC1">
        <w:rPr>
          <w:rFonts w:ascii="Times New Roman" w:hAnsi="Times New Roman"/>
        </w:rPr>
        <w:t xml:space="preserve">l’incarico di </w:t>
      </w:r>
      <w:r w:rsidR="003936E7" w:rsidRPr="005D1FC1">
        <w:rPr>
          <w:rFonts w:ascii="Times New Roman" w:hAnsi="Times New Roman"/>
          <w:i/>
        </w:rPr>
        <w:t>Responsabile del Servizio «E-Portfolio</w:t>
      </w:r>
      <w:r w:rsidR="00ED29D7">
        <w:rPr>
          <w:rFonts w:ascii="Times New Roman" w:hAnsi="Times New Roman"/>
          <w:i/>
        </w:rPr>
        <w:t>-studente</w:t>
      </w:r>
      <w:r w:rsidR="003936E7" w:rsidRPr="005D1FC1">
        <w:rPr>
          <w:rFonts w:ascii="Times New Roman" w:hAnsi="Times New Roman"/>
          <w:i/>
        </w:rPr>
        <w:t>»</w:t>
      </w:r>
      <w:r w:rsidR="00ED29D7">
        <w:rPr>
          <w:rFonts w:ascii="Times New Roman" w:hAnsi="Times New Roman"/>
          <w:i/>
        </w:rPr>
        <w:t xml:space="preserve"> </w:t>
      </w:r>
      <w:r w:rsidR="00ED29D7">
        <w:rPr>
          <w:rFonts w:ascii="Times New Roman" w:hAnsi="Times New Roman"/>
        </w:rPr>
        <w:t>sulla Piattaforma Unica del M.I.M..</w:t>
      </w:r>
      <w:r w:rsidR="003936E7" w:rsidRPr="005D1FC1">
        <w:rPr>
          <w:rFonts w:ascii="Times New Roman" w:hAnsi="Times New Roman"/>
          <w:i/>
        </w:rPr>
        <w:t>.</w:t>
      </w:r>
    </w:p>
    <w:p w:rsidR="00B10A53" w:rsidRPr="005D1FC1" w:rsidRDefault="00B10A53" w:rsidP="00B10A53">
      <w:pPr>
        <w:spacing w:after="0" w:line="320" w:lineRule="exact"/>
        <w:jc w:val="both"/>
        <w:rPr>
          <w:rFonts w:ascii="Times New Roman" w:hAnsi="Times New Roman"/>
        </w:rPr>
      </w:pPr>
    </w:p>
    <w:p w:rsidR="00A914CF" w:rsidRPr="005D1FC1" w:rsidRDefault="003936E7" w:rsidP="00A914CF">
      <w:pPr>
        <w:shd w:val="clear" w:color="auto" w:fill="FFFFFF"/>
        <w:spacing w:after="0" w:line="320" w:lineRule="exact"/>
        <w:jc w:val="both"/>
        <w:rPr>
          <w:rFonts w:ascii="Times New Roman" w:hAnsi="Times New Roman"/>
          <w:b/>
          <w:bCs/>
        </w:rPr>
      </w:pPr>
      <w:r w:rsidRPr="005D1FC1">
        <w:rPr>
          <w:rFonts w:ascii="Times New Roman" w:hAnsi="Times New Roman"/>
          <w:b/>
          <w:bCs/>
        </w:rPr>
        <w:t xml:space="preserve">COMPITI DELLA </w:t>
      </w:r>
      <w:r w:rsidR="00B10A53" w:rsidRPr="005D1FC1">
        <w:rPr>
          <w:rFonts w:ascii="Times New Roman" w:hAnsi="Times New Roman"/>
          <w:b/>
          <w:bCs/>
        </w:rPr>
        <w:t>RESPONSABILE</w:t>
      </w:r>
      <w:r w:rsidRPr="005D1FC1">
        <w:rPr>
          <w:rFonts w:ascii="Times New Roman" w:hAnsi="Times New Roman"/>
          <w:b/>
          <w:bCs/>
        </w:rPr>
        <w:t>:</w:t>
      </w:r>
    </w:p>
    <w:p w:rsidR="00B10A53" w:rsidRPr="005D1FC1" w:rsidRDefault="00A914CF" w:rsidP="005D1FC1">
      <w:pPr>
        <w:pStyle w:val="Paragrafoelenco"/>
        <w:numPr>
          <w:ilvl w:val="0"/>
          <w:numId w:val="46"/>
        </w:numPr>
        <w:shd w:val="clear" w:color="auto" w:fill="FFFFFF"/>
        <w:spacing w:after="0" w:line="360" w:lineRule="exact"/>
        <w:ind w:left="714" w:hanging="357"/>
        <w:jc w:val="both"/>
        <w:rPr>
          <w:rFonts w:ascii="Times New Roman" w:hAnsi="Times New Roman"/>
        </w:rPr>
      </w:pPr>
      <w:r w:rsidRPr="005D1FC1">
        <w:rPr>
          <w:rFonts w:ascii="Times New Roman" w:eastAsia="Times New Roman" w:hAnsi="Times New Roman"/>
          <w:bCs/>
          <w:lang w:eastAsia="it-IT"/>
        </w:rPr>
        <w:t>inserire</w:t>
      </w:r>
      <w:r w:rsidR="003936E7" w:rsidRPr="005D1FC1">
        <w:rPr>
          <w:rFonts w:ascii="Times New Roman" w:eastAsia="Times New Roman" w:hAnsi="Times New Roman"/>
          <w:bCs/>
          <w:lang w:eastAsia="it-IT"/>
        </w:rPr>
        <w:t xml:space="preserve"> le parti fondamentali dell’E-Portfolio</w:t>
      </w:r>
      <w:r w:rsidR="003936E7" w:rsidRPr="005D1FC1">
        <w:rPr>
          <w:rFonts w:ascii="Times New Roman" w:eastAsia="Times New Roman" w:hAnsi="Times New Roman"/>
          <w:lang w:eastAsia="it-IT"/>
        </w:rPr>
        <w:t> personale</w:t>
      </w:r>
      <w:r w:rsidRPr="005D1FC1">
        <w:rPr>
          <w:rFonts w:ascii="Times New Roman" w:eastAsia="Times New Roman" w:hAnsi="Times New Roman"/>
          <w:bCs/>
          <w:lang w:eastAsia="it-IT"/>
        </w:rPr>
        <w:t xml:space="preserve"> di ogni studente;</w:t>
      </w:r>
    </w:p>
    <w:p w:rsidR="005D1FC1" w:rsidRPr="005D1FC1" w:rsidRDefault="005D1FC1" w:rsidP="005D1FC1">
      <w:pPr>
        <w:pStyle w:val="Paragrafoelenco"/>
        <w:numPr>
          <w:ilvl w:val="0"/>
          <w:numId w:val="46"/>
        </w:numPr>
        <w:shd w:val="clear" w:color="auto" w:fill="FFFFFF"/>
        <w:spacing w:after="0" w:line="360" w:lineRule="exact"/>
        <w:ind w:left="714" w:hanging="357"/>
        <w:jc w:val="both"/>
        <w:rPr>
          <w:rFonts w:ascii="Times New Roman" w:hAnsi="Times New Roman"/>
        </w:rPr>
      </w:pPr>
      <w:r w:rsidRPr="005D1FC1">
        <w:rPr>
          <w:rFonts w:ascii="Times New Roman" w:hAnsi="Times New Roman"/>
          <w:shd w:val="clear" w:color="auto" w:fill="FFFFFF"/>
        </w:rPr>
        <w:t>integrare e completare in un quadro unitario il percorso scolastico;</w:t>
      </w:r>
    </w:p>
    <w:p w:rsidR="003D05C3" w:rsidRPr="005D1FC1" w:rsidRDefault="003D05C3" w:rsidP="005D1FC1">
      <w:pPr>
        <w:pStyle w:val="Paragrafoelenco"/>
        <w:numPr>
          <w:ilvl w:val="0"/>
          <w:numId w:val="46"/>
        </w:numPr>
        <w:shd w:val="clear" w:color="auto" w:fill="FFFFFF"/>
        <w:spacing w:after="0" w:line="360" w:lineRule="exact"/>
        <w:ind w:left="714" w:hanging="357"/>
        <w:jc w:val="both"/>
        <w:rPr>
          <w:rFonts w:ascii="Times New Roman" w:eastAsia="Times New Roman" w:hAnsi="Times New Roman"/>
          <w:lang w:eastAsia="it-IT"/>
        </w:rPr>
      </w:pPr>
      <w:r w:rsidRPr="005D1FC1">
        <w:rPr>
          <w:rFonts w:ascii="Times New Roman" w:eastAsia="Times New Roman" w:hAnsi="Times New Roman"/>
          <w:lang w:eastAsia="it-IT"/>
        </w:rPr>
        <w:t>favorire l’orientamento rispetto alle competenze maturate negli anni precedenti e, in particolare,</w:t>
      </w:r>
      <w:r w:rsidR="005D1FC1" w:rsidRPr="005D1FC1">
        <w:rPr>
          <w:rFonts w:ascii="Times New Roman" w:eastAsia="Times New Roman" w:hAnsi="Times New Roman"/>
          <w:lang w:eastAsia="it-IT"/>
        </w:rPr>
        <w:t xml:space="preserve"> </w:t>
      </w:r>
      <w:r w:rsidRPr="005D1FC1">
        <w:rPr>
          <w:rFonts w:ascii="Times New Roman" w:eastAsia="Times New Roman" w:hAnsi="Times New Roman"/>
          <w:lang w:eastAsia="it-IT"/>
        </w:rPr>
        <w:t xml:space="preserve"> </w:t>
      </w:r>
      <w:r w:rsidR="005D1FC1" w:rsidRPr="005D1FC1">
        <w:rPr>
          <w:rFonts w:ascii="Times New Roman" w:eastAsia="Times New Roman" w:hAnsi="Times New Roman"/>
          <w:lang w:eastAsia="it-IT"/>
        </w:rPr>
        <w:t xml:space="preserve">      </w:t>
      </w:r>
      <w:r w:rsidRPr="005D1FC1">
        <w:rPr>
          <w:rFonts w:ascii="Times New Roman" w:eastAsia="Times New Roman" w:hAnsi="Times New Roman"/>
          <w:lang w:eastAsia="it-IT"/>
        </w:rPr>
        <w:t>nelle esperienze di insegnamento dell’anno in corso;</w:t>
      </w:r>
    </w:p>
    <w:p w:rsidR="005D1FC1" w:rsidRPr="005D1FC1" w:rsidRDefault="005D1FC1" w:rsidP="005D1FC1">
      <w:pPr>
        <w:pStyle w:val="Paragrafoelenco"/>
        <w:numPr>
          <w:ilvl w:val="0"/>
          <w:numId w:val="46"/>
        </w:numPr>
        <w:shd w:val="clear" w:color="auto" w:fill="FFFFFF"/>
        <w:spacing w:after="0" w:line="360" w:lineRule="exact"/>
        <w:ind w:left="714" w:hanging="357"/>
        <w:jc w:val="both"/>
        <w:rPr>
          <w:rFonts w:ascii="Times New Roman" w:eastAsia="Times New Roman" w:hAnsi="Times New Roman"/>
          <w:lang w:eastAsia="it-IT"/>
        </w:rPr>
      </w:pPr>
      <w:r w:rsidRPr="005D1FC1">
        <w:rPr>
          <w:rFonts w:ascii="Times New Roman" w:eastAsia="Times New Roman" w:hAnsi="Times New Roman"/>
          <w:lang w:eastAsia="it-IT"/>
        </w:rPr>
        <w:t>accompagnare lo studente e la famiglia nell’analisi dei percorsi formativi, nella discussione dei punti di forza e debolezza motivatamente riconosciuti da ciascuno studente nei vari insegnamenti, nell’organizzazione delle attività scolastiche e nelle esperienze significative vissute nel contesto sociale e territoriale.</w:t>
      </w:r>
    </w:p>
    <w:p w:rsidR="00A914CF" w:rsidRPr="005D1FC1" w:rsidRDefault="00A914CF" w:rsidP="005D1FC1">
      <w:pPr>
        <w:shd w:val="clear" w:color="auto" w:fill="FFFFFF"/>
        <w:spacing w:after="0" w:line="320" w:lineRule="exact"/>
        <w:ind w:left="227"/>
        <w:jc w:val="both"/>
        <w:rPr>
          <w:rFonts w:ascii="Times New Roman" w:hAnsi="Times New Roman"/>
        </w:rPr>
      </w:pPr>
    </w:p>
    <w:p w:rsidR="003936E7" w:rsidRPr="005D1FC1" w:rsidRDefault="003936E7" w:rsidP="00B10A53">
      <w:pPr>
        <w:spacing w:after="0" w:line="320" w:lineRule="exact"/>
        <w:jc w:val="both"/>
        <w:rPr>
          <w:rFonts w:ascii="Times New Roman" w:hAnsi="Times New Roman"/>
        </w:rPr>
      </w:pPr>
    </w:p>
    <w:p w:rsidR="00DF1FCD" w:rsidRPr="005D1FC1" w:rsidRDefault="00DF1FCD" w:rsidP="00DF1FCD">
      <w:pPr>
        <w:pStyle w:val="NormaleWeb"/>
        <w:spacing w:before="0" w:beforeAutospacing="0" w:after="0" w:afterAutospacing="0" w:line="280" w:lineRule="exact"/>
        <w:rPr>
          <w:i/>
          <w:iCs/>
          <w:sz w:val="22"/>
          <w:szCs w:val="22"/>
        </w:rPr>
      </w:pPr>
      <w:r w:rsidRPr="005D1FC1">
        <w:rPr>
          <w:i/>
          <w:iCs/>
          <w:sz w:val="22"/>
          <w:szCs w:val="22"/>
        </w:rPr>
        <w:t xml:space="preserve">La misura del compenso per l’incarico conferito, dovrà essere </w:t>
      </w:r>
      <w:r w:rsidR="005D1FC1">
        <w:rPr>
          <w:i/>
          <w:iCs/>
          <w:sz w:val="22"/>
          <w:szCs w:val="22"/>
        </w:rPr>
        <w:t>i</w:t>
      </w:r>
      <w:r w:rsidRPr="005D1FC1">
        <w:rPr>
          <w:i/>
          <w:sz w:val="22"/>
          <w:szCs w:val="22"/>
        </w:rPr>
        <w:t>mputato, a cura de</w:t>
      </w:r>
      <w:r w:rsidR="003936E7" w:rsidRPr="005D1FC1">
        <w:rPr>
          <w:i/>
          <w:sz w:val="22"/>
          <w:szCs w:val="22"/>
        </w:rPr>
        <w:t>l</w:t>
      </w:r>
      <w:r w:rsidRPr="005D1FC1">
        <w:rPr>
          <w:i/>
          <w:sz w:val="22"/>
          <w:szCs w:val="22"/>
        </w:rPr>
        <w:t>l</w:t>
      </w:r>
      <w:r w:rsidR="003936E7" w:rsidRPr="005D1FC1">
        <w:rPr>
          <w:i/>
          <w:sz w:val="22"/>
          <w:szCs w:val="22"/>
        </w:rPr>
        <w:t>a</w:t>
      </w:r>
      <w:r w:rsidRPr="005D1FC1">
        <w:rPr>
          <w:i/>
          <w:sz w:val="22"/>
          <w:szCs w:val="22"/>
        </w:rPr>
        <w:t xml:space="preserve"> DSGA, al Bilancio della scuola A.F. 202</w:t>
      </w:r>
      <w:r w:rsidR="003936E7" w:rsidRPr="005D1FC1">
        <w:rPr>
          <w:i/>
          <w:sz w:val="22"/>
          <w:szCs w:val="22"/>
        </w:rPr>
        <w:t xml:space="preserve">5 sulle schede finanziarie </w:t>
      </w:r>
      <w:r w:rsidRPr="005D1FC1">
        <w:rPr>
          <w:i/>
          <w:sz w:val="22"/>
          <w:szCs w:val="22"/>
        </w:rPr>
        <w:t xml:space="preserve">dedicate, </w:t>
      </w:r>
      <w:r w:rsidRPr="005D1FC1">
        <w:rPr>
          <w:i/>
          <w:iCs/>
          <w:sz w:val="22"/>
          <w:szCs w:val="22"/>
        </w:rPr>
        <w:t>previa certificazione di compatibilità finanziaria del Collegio dei Revisori dei Conti.</w:t>
      </w:r>
    </w:p>
    <w:p w:rsidR="00B10A53" w:rsidRPr="005D1FC1" w:rsidRDefault="00B10A53" w:rsidP="00B10A53">
      <w:pPr>
        <w:spacing w:after="0" w:line="320" w:lineRule="exact"/>
        <w:jc w:val="both"/>
        <w:rPr>
          <w:rFonts w:ascii="Times New Roman" w:hAnsi="Times New Roman"/>
        </w:rPr>
      </w:pPr>
    </w:p>
    <w:p w:rsidR="00634F7A" w:rsidRPr="005D1FC1" w:rsidRDefault="0096243B" w:rsidP="00634F7A">
      <w:pPr>
        <w:spacing w:after="0" w:line="240" w:lineRule="auto"/>
        <w:jc w:val="both"/>
        <w:rPr>
          <w:rFonts w:ascii="Garamond" w:hAnsi="Garamond"/>
          <w:b/>
          <w:sz w:val="32"/>
          <w:szCs w:val="32"/>
        </w:rPr>
      </w:pPr>
      <w:r w:rsidRPr="00B10A53">
        <w:rPr>
          <w:rFonts w:ascii="Times New Roman" w:hAnsi="Times New Roman"/>
        </w:rPr>
        <w:tab/>
      </w:r>
      <w:r w:rsidR="00634F7A">
        <w:rPr>
          <w:rFonts w:ascii="Times New Roman" w:hAnsi="Times New Roman"/>
        </w:rPr>
        <w:tab/>
      </w:r>
      <w:r w:rsidR="00634F7A">
        <w:rPr>
          <w:rFonts w:ascii="Times New Roman" w:hAnsi="Times New Roman"/>
        </w:rPr>
        <w:tab/>
      </w:r>
      <w:r w:rsidR="00634F7A">
        <w:rPr>
          <w:rFonts w:ascii="Times New Roman" w:hAnsi="Times New Roman"/>
        </w:rPr>
        <w:tab/>
      </w:r>
      <w:r w:rsidR="00634F7A">
        <w:rPr>
          <w:rFonts w:ascii="Times New Roman" w:hAnsi="Times New Roman"/>
        </w:rPr>
        <w:tab/>
      </w:r>
      <w:r w:rsidR="00634F7A">
        <w:rPr>
          <w:rFonts w:ascii="Times New Roman" w:hAnsi="Times New Roman"/>
        </w:rPr>
        <w:tab/>
      </w:r>
      <w:r w:rsidR="00634F7A">
        <w:rPr>
          <w:rFonts w:ascii="Times New Roman" w:hAnsi="Times New Roman"/>
        </w:rPr>
        <w:tab/>
      </w:r>
      <w:r w:rsidR="00634F7A">
        <w:rPr>
          <w:rFonts w:ascii="Times New Roman" w:hAnsi="Times New Roman"/>
        </w:rPr>
        <w:tab/>
      </w:r>
      <w:r w:rsidR="00EA7A30">
        <w:rPr>
          <w:rFonts w:ascii="Times New Roman" w:hAnsi="Times New Roman"/>
        </w:rPr>
        <w:t xml:space="preserve">         </w:t>
      </w:r>
      <w:r w:rsidR="00634F7A" w:rsidRPr="005D1FC1">
        <w:rPr>
          <w:rFonts w:ascii="Garamond" w:hAnsi="Garamond"/>
          <w:b/>
          <w:sz w:val="32"/>
          <w:szCs w:val="32"/>
        </w:rPr>
        <w:t>Il Dirigente Scolastico</w:t>
      </w:r>
    </w:p>
    <w:p w:rsidR="00634F7A" w:rsidRPr="00ED29D7" w:rsidRDefault="00634F7A" w:rsidP="00634F7A">
      <w:pPr>
        <w:spacing w:after="0" w:line="240" w:lineRule="auto"/>
        <w:jc w:val="both"/>
        <w:rPr>
          <w:b/>
          <w:sz w:val="36"/>
          <w:szCs w:val="36"/>
        </w:rPr>
      </w:pP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  <w:t xml:space="preserve"> </w:t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="00ED29D7">
        <w:rPr>
          <w:rFonts w:ascii="Garamond" w:hAnsi="Garamond"/>
          <w:sz w:val="32"/>
          <w:szCs w:val="32"/>
        </w:rPr>
        <w:t xml:space="preserve"> </w:t>
      </w:r>
      <w:r w:rsidRPr="00ED29D7">
        <w:rPr>
          <w:rFonts w:ascii="Garamond" w:hAnsi="Garamond"/>
          <w:sz w:val="36"/>
          <w:szCs w:val="36"/>
        </w:rPr>
        <w:t xml:space="preserve">     </w:t>
      </w:r>
      <w:r w:rsidR="00EA7A30" w:rsidRPr="00ED29D7">
        <w:rPr>
          <w:rFonts w:ascii="Garamond" w:hAnsi="Garamond"/>
          <w:sz w:val="36"/>
          <w:szCs w:val="36"/>
        </w:rPr>
        <w:t xml:space="preserve">    </w:t>
      </w:r>
      <w:r w:rsidRPr="00ED29D7">
        <w:rPr>
          <w:rFonts w:ascii="Edwardian Script ITC" w:hAnsi="Edwardian Script ITC" w:cs="Edwardian Script ITC"/>
          <w:b/>
          <w:bCs/>
          <w:sz w:val="36"/>
          <w:szCs w:val="36"/>
        </w:rPr>
        <w:t>Prof</w:t>
      </w:r>
      <w:r w:rsidRPr="00ED29D7">
        <w:rPr>
          <w:rFonts w:ascii="Times New Roman" w:hAnsi="Times New Roman"/>
          <w:b/>
          <w:bCs/>
          <w:sz w:val="36"/>
          <w:szCs w:val="36"/>
        </w:rPr>
        <w:t>.</w:t>
      </w:r>
      <w:r w:rsidRPr="00ED29D7">
        <w:rPr>
          <w:b/>
          <w:sz w:val="36"/>
          <w:szCs w:val="36"/>
        </w:rPr>
        <w:t xml:space="preserve"> </w:t>
      </w:r>
      <w:r w:rsidRPr="00ED29D7">
        <w:rPr>
          <w:rFonts w:ascii="Edwardian Script ITC" w:hAnsi="Edwardian Script ITC" w:cs="Edwardian Script ITC"/>
          <w:b/>
          <w:bCs/>
          <w:sz w:val="36"/>
          <w:szCs w:val="36"/>
        </w:rPr>
        <w:t>Nicola Trunfio</w:t>
      </w:r>
    </w:p>
    <w:p w:rsidR="00634F7A" w:rsidRPr="000C2281" w:rsidRDefault="00634F7A" w:rsidP="00634F7A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  <w:r>
        <w:rPr>
          <w:rFonts w:ascii="Times New Roman" w:hAnsi="Times New Roman"/>
          <w:bCs/>
          <w:i/>
          <w:spacing w:val="-4"/>
          <w:sz w:val="16"/>
          <w:szCs w:val="16"/>
        </w:rPr>
        <w:t xml:space="preserve">                                                                                                                                                               </w:t>
      </w:r>
    </w:p>
    <w:p w:rsidR="00D20B46" w:rsidRPr="00B10A53" w:rsidRDefault="00D20B46" w:rsidP="00B10A53">
      <w:pPr>
        <w:tabs>
          <w:tab w:val="left" w:pos="3127"/>
        </w:tabs>
        <w:spacing w:after="0" w:line="320" w:lineRule="exact"/>
        <w:jc w:val="both"/>
        <w:rPr>
          <w:rFonts w:ascii="Times New Roman" w:hAnsi="Times New Roman"/>
        </w:rPr>
      </w:pPr>
    </w:p>
    <w:p w:rsidR="00B8357A" w:rsidRPr="00B10A53" w:rsidRDefault="00B8357A" w:rsidP="00B10A53">
      <w:pPr>
        <w:spacing w:after="0" w:line="320" w:lineRule="exact"/>
        <w:jc w:val="both"/>
        <w:rPr>
          <w:rFonts w:ascii="Times New Roman" w:hAnsi="Times New Roman"/>
        </w:rPr>
      </w:pPr>
    </w:p>
    <w:p w:rsidR="00F11840" w:rsidRPr="00B10A53" w:rsidRDefault="00F11840" w:rsidP="00B10A53">
      <w:pPr>
        <w:spacing w:after="0" w:line="320" w:lineRule="exact"/>
        <w:jc w:val="both"/>
        <w:rPr>
          <w:rFonts w:ascii="Times New Roman" w:hAnsi="Times New Roman"/>
        </w:rPr>
      </w:pPr>
    </w:p>
    <w:p w:rsidR="00F11840" w:rsidRPr="00B10A53" w:rsidRDefault="00F11840" w:rsidP="00B10A53">
      <w:pPr>
        <w:spacing w:after="0" w:line="320" w:lineRule="exact"/>
        <w:jc w:val="both"/>
        <w:rPr>
          <w:rFonts w:ascii="Times New Roman" w:hAnsi="Times New Roman"/>
        </w:rPr>
      </w:pPr>
    </w:p>
    <w:p w:rsidR="00371EE7" w:rsidRPr="00B10A53" w:rsidRDefault="00371EE7" w:rsidP="00B10A53">
      <w:pPr>
        <w:spacing w:after="0" w:line="320" w:lineRule="exact"/>
        <w:jc w:val="both"/>
        <w:rPr>
          <w:rFonts w:ascii="Times New Roman" w:hAnsi="Times New Roman"/>
        </w:rPr>
      </w:pPr>
    </w:p>
    <w:p w:rsidR="00371EE7" w:rsidRPr="00B10A53" w:rsidRDefault="00371EE7" w:rsidP="00B10A53">
      <w:pPr>
        <w:spacing w:after="0" w:line="320" w:lineRule="exact"/>
        <w:jc w:val="both"/>
        <w:rPr>
          <w:rFonts w:ascii="Times New Roman" w:hAnsi="Times New Roman"/>
        </w:rPr>
      </w:pPr>
    </w:p>
    <w:p w:rsidR="00371EE7" w:rsidRDefault="00371EE7" w:rsidP="00B10A53">
      <w:pPr>
        <w:spacing w:after="0" w:line="320" w:lineRule="exact"/>
        <w:jc w:val="both"/>
        <w:rPr>
          <w:rFonts w:ascii="Times New Roman" w:hAnsi="Times New Roman"/>
        </w:rPr>
      </w:pPr>
    </w:p>
    <w:p w:rsidR="00A95F56" w:rsidRDefault="00A95F56" w:rsidP="00B10A53">
      <w:pPr>
        <w:spacing w:after="0" w:line="320" w:lineRule="exact"/>
        <w:jc w:val="both"/>
        <w:rPr>
          <w:rFonts w:ascii="Times New Roman" w:hAnsi="Times New Roman"/>
        </w:rPr>
      </w:pPr>
    </w:p>
    <w:p w:rsidR="00A95F56" w:rsidRDefault="00A95F56" w:rsidP="00B10A53">
      <w:pPr>
        <w:spacing w:after="0" w:line="320" w:lineRule="exact"/>
        <w:jc w:val="both"/>
        <w:rPr>
          <w:rFonts w:ascii="Times New Roman" w:hAnsi="Times New Roman"/>
        </w:rPr>
      </w:pPr>
    </w:p>
    <w:p w:rsidR="00A95F56" w:rsidRDefault="00A95F56" w:rsidP="00B10A53">
      <w:pPr>
        <w:spacing w:after="0" w:line="320" w:lineRule="exact"/>
        <w:jc w:val="both"/>
        <w:rPr>
          <w:rFonts w:ascii="Times New Roman" w:hAnsi="Times New Roman"/>
        </w:rPr>
      </w:pPr>
    </w:p>
    <w:p w:rsidR="00A95F56" w:rsidRDefault="00A95F56" w:rsidP="00B10A53">
      <w:pPr>
        <w:spacing w:after="0" w:line="320" w:lineRule="exact"/>
        <w:jc w:val="both"/>
        <w:rPr>
          <w:rFonts w:ascii="Times New Roman" w:hAnsi="Times New Roman"/>
        </w:rPr>
      </w:pPr>
    </w:p>
    <w:p w:rsidR="00A95F56" w:rsidRDefault="00A95F56" w:rsidP="00B10A53">
      <w:pPr>
        <w:spacing w:after="0" w:line="320" w:lineRule="exact"/>
        <w:jc w:val="both"/>
        <w:rPr>
          <w:rFonts w:ascii="Times New Roman" w:hAnsi="Times New Roman"/>
        </w:rPr>
      </w:pPr>
    </w:p>
    <w:p w:rsidR="00A95F56" w:rsidRDefault="00A95F56" w:rsidP="00B10A53">
      <w:pPr>
        <w:spacing w:after="0" w:line="320" w:lineRule="exact"/>
        <w:jc w:val="both"/>
        <w:rPr>
          <w:rFonts w:ascii="Times New Roman" w:hAnsi="Times New Roman"/>
        </w:rPr>
      </w:pPr>
    </w:p>
    <w:p w:rsidR="00A95F56" w:rsidRPr="00B10A53" w:rsidRDefault="00A95F56" w:rsidP="00B10A53">
      <w:pPr>
        <w:spacing w:after="0" w:line="320" w:lineRule="exact"/>
        <w:jc w:val="both"/>
        <w:rPr>
          <w:rFonts w:ascii="Times New Roman" w:hAnsi="Times New Roman"/>
        </w:rPr>
      </w:pPr>
    </w:p>
    <w:p w:rsidR="00371EE7" w:rsidRPr="00B10A53" w:rsidRDefault="00371EE7" w:rsidP="00B10A53">
      <w:pPr>
        <w:spacing w:after="0" w:line="320" w:lineRule="exact"/>
        <w:jc w:val="both"/>
        <w:rPr>
          <w:rFonts w:ascii="Times New Roman" w:hAnsi="Times New Roman"/>
        </w:rPr>
      </w:pPr>
    </w:p>
    <w:p w:rsidR="00B8357A" w:rsidRPr="00B10A53" w:rsidRDefault="00BB3A14" w:rsidP="00B10A53">
      <w:pPr>
        <w:spacing w:after="0" w:line="320" w:lineRule="exact"/>
        <w:ind w:right="5669"/>
        <w:jc w:val="both"/>
        <w:rPr>
          <w:rFonts w:ascii="Times New Roman" w:hAnsi="Times New Roman"/>
          <w:sz w:val="14"/>
          <w:szCs w:val="14"/>
        </w:rPr>
      </w:pPr>
      <w:r w:rsidRPr="00B10A53">
        <w:rPr>
          <w:rFonts w:ascii="Times New Roman" w:hAnsi="Times New Roman"/>
          <w:sz w:val="14"/>
          <w:szCs w:val="14"/>
        </w:rPr>
        <w:t>Pg/</w:t>
      </w:r>
    </w:p>
    <w:sectPr w:rsidR="00B8357A" w:rsidRPr="00B10A53" w:rsidSect="0096243B">
      <w:headerReference w:type="first" r:id="rId8"/>
      <w:pgSz w:w="11906" w:h="16838" w:code="9"/>
      <w:pgMar w:top="1134" w:right="1134" w:bottom="851" w:left="1134" w:header="85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3085" w:rsidRDefault="005A3085" w:rsidP="00A02C51">
      <w:pPr>
        <w:spacing w:after="0" w:line="240" w:lineRule="auto"/>
      </w:pPr>
      <w:r>
        <w:separator/>
      </w:r>
    </w:p>
  </w:endnote>
  <w:endnote w:type="continuationSeparator" w:id="0">
    <w:p w:rsidR="005A3085" w:rsidRDefault="005A3085" w:rsidP="00A02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3085" w:rsidRDefault="005A3085" w:rsidP="00A02C51">
      <w:pPr>
        <w:spacing w:after="0" w:line="240" w:lineRule="auto"/>
      </w:pPr>
      <w:r>
        <w:separator/>
      </w:r>
    </w:p>
  </w:footnote>
  <w:footnote w:type="continuationSeparator" w:id="0">
    <w:p w:rsidR="005A3085" w:rsidRDefault="005A3085" w:rsidP="00A02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564" w:rsidRDefault="00E569E1" w:rsidP="00B07046">
    <w:pPr>
      <w:pStyle w:val="Intestazione"/>
      <w:spacing w:after="0" w:line="240" w:lineRule="auto"/>
    </w:pPr>
    <w:r w:rsidRPr="00E569E1">
      <w:rPr>
        <w:noProof/>
        <w:lang w:eastAsia="it-IT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-409830</wp:posOffset>
          </wp:positionH>
          <wp:positionV relativeFrom="paragraph">
            <wp:posOffset>-324889</wp:posOffset>
          </wp:positionV>
          <wp:extent cx="6949347" cy="1881217"/>
          <wp:effectExtent l="19050" t="0" r="3268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9982" cy="188121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B07046" w:rsidRDefault="00B07046" w:rsidP="00B07046">
    <w:pPr>
      <w:pStyle w:val="Intestazione"/>
      <w:spacing w:after="0" w:line="240" w:lineRule="aut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3B55"/>
    <w:multiLevelType w:val="hybridMultilevel"/>
    <w:tmpl w:val="E3F270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7D3491"/>
    <w:multiLevelType w:val="hybridMultilevel"/>
    <w:tmpl w:val="9E54A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F7016C"/>
    <w:multiLevelType w:val="multilevel"/>
    <w:tmpl w:val="62D62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21F0073"/>
    <w:multiLevelType w:val="multilevel"/>
    <w:tmpl w:val="ED521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03201225"/>
    <w:multiLevelType w:val="multilevel"/>
    <w:tmpl w:val="80A24F9E"/>
    <w:lvl w:ilvl="0">
      <w:start w:val="1"/>
      <w:numFmt w:val="decimal"/>
      <w:lvlText w:val="Punto %1 OdG)"/>
      <w:lvlJc w:val="left"/>
      <w:pPr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5">
    <w:nsid w:val="06186E66"/>
    <w:multiLevelType w:val="hybridMultilevel"/>
    <w:tmpl w:val="FB7413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904608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7">
    <w:nsid w:val="0CFA7668"/>
    <w:multiLevelType w:val="hybridMultilevel"/>
    <w:tmpl w:val="726C324A"/>
    <w:lvl w:ilvl="0" w:tplc="96BE5D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4C0EAC"/>
    <w:multiLevelType w:val="hybridMultilevel"/>
    <w:tmpl w:val="07465602"/>
    <w:lvl w:ilvl="0" w:tplc="75081E12">
      <w:start w:val="1"/>
      <w:numFmt w:val="bullet"/>
      <w:lvlText w:val=""/>
      <w:lvlJc w:val="left"/>
      <w:pPr>
        <w:ind w:left="113" w:firstLine="114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2160A18"/>
    <w:multiLevelType w:val="hybridMultilevel"/>
    <w:tmpl w:val="E30CBFD6"/>
    <w:lvl w:ilvl="0" w:tplc="B4709F3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1707AE9"/>
    <w:multiLevelType w:val="multilevel"/>
    <w:tmpl w:val="89C6188E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11">
    <w:nsid w:val="22E84BBF"/>
    <w:multiLevelType w:val="hybridMultilevel"/>
    <w:tmpl w:val="4AE4893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6A23B9D"/>
    <w:multiLevelType w:val="hybridMultilevel"/>
    <w:tmpl w:val="C3C012D4"/>
    <w:lvl w:ilvl="0" w:tplc="04100011">
      <w:start w:val="1"/>
      <w:numFmt w:val="decimal"/>
      <w:lvlText w:val="%1)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26C169A8"/>
    <w:multiLevelType w:val="hybridMultilevel"/>
    <w:tmpl w:val="3BDCFB18"/>
    <w:lvl w:ilvl="0" w:tplc="B8B44D20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F75BA6"/>
    <w:multiLevelType w:val="hybridMultilevel"/>
    <w:tmpl w:val="5218DE32"/>
    <w:lvl w:ilvl="0" w:tplc="ED38284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C480014"/>
    <w:multiLevelType w:val="hybridMultilevel"/>
    <w:tmpl w:val="63E01F1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740BEA"/>
    <w:multiLevelType w:val="hybridMultilevel"/>
    <w:tmpl w:val="9538FE64"/>
    <w:lvl w:ilvl="0" w:tplc="75081E12">
      <w:start w:val="1"/>
      <w:numFmt w:val="bullet"/>
      <w:lvlText w:val=""/>
      <w:lvlJc w:val="left"/>
      <w:pPr>
        <w:ind w:left="113" w:firstLine="114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F3C4567"/>
    <w:multiLevelType w:val="hybridMultilevel"/>
    <w:tmpl w:val="903482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F76012D"/>
    <w:multiLevelType w:val="multilevel"/>
    <w:tmpl w:val="9A30C0A4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4842DA"/>
    <w:multiLevelType w:val="hybridMultilevel"/>
    <w:tmpl w:val="CFF47E24"/>
    <w:lvl w:ilvl="0" w:tplc="CFBA93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1260A5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1">
    <w:nsid w:val="3B0B5C42"/>
    <w:multiLevelType w:val="hybridMultilevel"/>
    <w:tmpl w:val="2C806E22"/>
    <w:lvl w:ilvl="0" w:tplc="B7467828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F835757"/>
    <w:multiLevelType w:val="multilevel"/>
    <w:tmpl w:val="DF0A47F8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  <w:sz w:val="20"/>
      </w:rPr>
    </w:lvl>
  </w:abstractNum>
  <w:abstractNum w:abstractNumId="23">
    <w:nsid w:val="40386135"/>
    <w:multiLevelType w:val="hybridMultilevel"/>
    <w:tmpl w:val="3DAA09F6"/>
    <w:lvl w:ilvl="0" w:tplc="C340024A">
      <w:start w:val="1"/>
      <w:numFmt w:val="bullet"/>
      <w:lvlText w:val=""/>
      <w:lvlJc w:val="left"/>
      <w:pPr>
        <w:ind w:left="284" w:hanging="57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0D60CF"/>
    <w:multiLevelType w:val="hybridMultilevel"/>
    <w:tmpl w:val="4C0E1AF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F623740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-374"/>
        </w:tabs>
        <w:ind w:left="786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50896271"/>
    <w:multiLevelType w:val="hybridMultilevel"/>
    <w:tmpl w:val="9076652E"/>
    <w:lvl w:ilvl="0" w:tplc="647C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0B906C4"/>
    <w:multiLevelType w:val="hybridMultilevel"/>
    <w:tmpl w:val="9CECAF2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18D4A1A"/>
    <w:multiLevelType w:val="hybridMultilevel"/>
    <w:tmpl w:val="87345EDC"/>
    <w:lvl w:ilvl="0" w:tplc="B82A92E4">
      <w:start w:val="2"/>
      <w:numFmt w:val="decimal"/>
      <w:lvlText w:val="Punto %1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19CAC614">
      <w:start w:val="1"/>
      <w:numFmt w:val="decimal"/>
      <w:lvlText w:val="Punto %2 OdG)"/>
      <w:lvlJc w:val="left"/>
      <w:pPr>
        <w:tabs>
          <w:tab w:val="num" w:pos="560"/>
        </w:tabs>
        <w:ind w:left="172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</w:lvl>
  </w:abstractNum>
  <w:abstractNum w:abstractNumId="29">
    <w:nsid w:val="54DA75A1"/>
    <w:multiLevelType w:val="multilevel"/>
    <w:tmpl w:val="FB021E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56874A28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A6E0A13"/>
    <w:multiLevelType w:val="hybridMultilevel"/>
    <w:tmpl w:val="AC6A09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DB53071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3">
    <w:nsid w:val="5F906B7C"/>
    <w:multiLevelType w:val="multilevel"/>
    <w:tmpl w:val="022C8F84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1AA781E"/>
    <w:multiLevelType w:val="hybridMultilevel"/>
    <w:tmpl w:val="7676149A"/>
    <w:lvl w:ilvl="0" w:tplc="6FC8A6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6354BCF"/>
    <w:multiLevelType w:val="hybridMultilevel"/>
    <w:tmpl w:val="69E4B1B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C7E6D98"/>
    <w:multiLevelType w:val="hybridMultilevel"/>
    <w:tmpl w:val="9A82E75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CEB4C6C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0FF3E7F"/>
    <w:multiLevelType w:val="multilevel"/>
    <w:tmpl w:val="5218DE32"/>
    <w:lvl w:ilvl="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4D848C1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88606F7"/>
    <w:multiLevelType w:val="hybridMultilevel"/>
    <w:tmpl w:val="D9A0829E"/>
    <w:lvl w:ilvl="0" w:tplc="4DDEBAC0">
      <w:numFmt w:val="bullet"/>
      <w:lvlText w:val="•"/>
      <w:lvlJc w:val="left"/>
      <w:pPr>
        <w:ind w:left="1246" w:hanging="341"/>
      </w:pPr>
      <w:rPr>
        <w:rFonts w:ascii="Arial MT" w:eastAsia="Arial MT" w:hAnsi="Arial MT" w:cs="Arial MT" w:hint="default"/>
        <w:w w:val="100"/>
        <w:sz w:val="24"/>
        <w:szCs w:val="24"/>
        <w:lang w:val="it-IT" w:eastAsia="en-US" w:bidi="ar-SA"/>
      </w:rPr>
    </w:lvl>
    <w:lvl w:ilvl="1" w:tplc="D14023EE">
      <w:numFmt w:val="bullet"/>
      <w:lvlText w:val="•"/>
      <w:lvlJc w:val="left"/>
      <w:pPr>
        <w:ind w:left="2102" w:hanging="341"/>
      </w:pPr>
      <w:rPr>
        <w:rFonts w:hint="default"/>
        <w:lang w:val="it-IT" w:eastAsia="en-US" w:bidi="ar-SA"/>
      </w:rPr>
    </w:lvl>
    <w:lvl w:ilvl="2" w:tplc="B096DFD0">
      <w:numFmt w:val="bullet"/>
      <w:lvlText w:val="•"/>
      <w:lvlJc w:val="left"/>
      <w:pPr>
        <w:ind w:left="2965" w:hanging="341"/>
      </w:pPr>
      <w:rPr>
        <w:rFonts w:hint="default"/>
        <w:lang w:val="it-IT" w:eastAsia="en-US" w:bidi="ar-SA"/>
      </w:rPr>
    </w:lvl>
    <w:lvl w:ilvl="3" w:tplc="F0DE10C4">
      <w:numFmt w:val="bullet"/>
      <w:lvlText w:val="•"/>
      <w:lvlJc w:val="left"/>
      <w:pPr>
        <w:ind w:left="3827" w:hanging="341"/>
      </w:pPr>
      <w:rPr>
        <w:rFonts w:hint="default"/>
        <w:lang w:val="it-IT" w:eastAsia="en-US" w:bidi="ar-SA"/>
      </w:rPr>
    </w:lvl>
    <w:lvl w:ilvl="4" w:tplc="80A25920">
      <w:numFmt w:val="bullet"/>
      <w:lvlText w:val="•"/>
      <w:lvlJc w:val="left"/>
      <w:pPr>
        <w:ind w:left="4690" w:hanging="341"/>
      </w:pPr>
      <w:rPr>
        <w:rFonts w:hint="default"/>
        <w:lang w:val="it-IT" w:eastAsia="en-US" w:bidi="ar-SA"/>
      </w:rPr>
    </w:lvl>
    <w:lvl w:ilvl="5" w:tplc="90DA9BBC">
      <w:numFmt w:val="bullet"/>
      <w:lvlText w:val="•"/>
      <w:lvlJc w:val="left"/>
      <w:pPr>
        <w:ind w:left="5552" w:hanging="341"/>
      </w:pPr>
      <w:rPr>
        <w:rFonts w:hint="default"/>
        <w:lang w:val="it-IT" w:eastAsia="en-US" w:bidi="ar-SA"/>
      </w:rPr>
    </w:lvl>
    <w:lvl w:ilvl="6" w:tplc="16260D20">
      <w:numFmt w:val="bullet"/>
      <w:lvlText w:val="•"/>
      <w:lvlJc w:val="left"/>
      <w:pPr>
        <w:ind w:left="6415" w:hanging="341"/>
      </w:pPr>
      <w:rPr>
        <w:rFonts w:hint="default"/>
        <w:lang w:val="it-IT" w:eastAsia="en-US" w:bidi="ar-SA"/>
      </w:rPr>
    </w:lvl>
    <w:lvl w:ilvl="7" w:tplc="E488BC20">
      <w:numFmt w:val="bullet"/>
      <w:lvlText w:val="•"/>
      <w:lvlJc w:val="left"/>
      <w:pPr>
        <w:ind w:left="7277" w:hanging="341"/>
      </w:pPr>
      <w:rPr>
        <w:rFonts w:hint="default"/>
        <w:lang w:val="it-IT" w:eastAsia="en-US" w:bidi="ar-SA"/>
      </w:rPr>
    </w:lvl>
    <w:lvl w:ilvl="8" w:tplc="9A506F92">
      <w:numFmt w:val="bullet"/>
      <w:lvlText w:val="•"/>
      <w:lvlJc w:val="left"/>
      <w:pPr>
        <w:ind w:left="8140" w:hanging="341"/>
      </w:pPr>
      <w:rPr>
        <w:rFonts w:hint="default"/>
        <w:lang w:val="it-IT" w:eastAsia="en-US" w:bidi="ar-SA"/>
      </w:rPr>
    </w:lvl>
  </w:abstractNum>
  <w:abstractNum w:abstractNumId="41">
    <w:nsid w:val="799233E2"/>
    <w:multiLevelType w:val="multilevel"/>
    <w:tmpl w:val="32DC7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A696292"/>
    <w:multiLevelType w:val="multilevel"/>
    <w:tmpl w:val="9C284D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C383DB7"/>
    <w:multiLevelType w:val="multilevel"/>
    <w:tmpl w:val="21AE595A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44">
    <w:nsid w:val="7C8D7954"/>
    <w:multiLevelType w:val="hybridMultilevel"/>
    <w:tmpl w:val="A636EBC6"/>
    <w:lvl w:ilvl="0" w:tplc="920C50D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DD6459C"/>
    <w:multiLevelType w:val="hybridMultilevel"/>
    <w:tmpl w:val="669E5B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C1CA0E04">
      <w:start w:val="1"/>
      <w:numFmt w:val="bullet"/>
      <w:lvlText w:val="-"/>
      <w:lvlJc w:val="left"/>
      <w:pPr>
        <w:ind w:left="3780" w:hanging="540"/>
      </w:pPr>
      <w:rPr>
        <w:rFonts w:ascii="Arial Narrow" w:eastAsia="Times New Roman" w:hAnsi="Arial Narrow" w:cs="Times New Roman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FA2384D"/>
    <w:multiLevelType w:val="hybridMultilevel"/>
    <w:tmpl w:val="5D3E6E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6"/>
  </w:num>
  <w:num w:numId="3">
    <w:abstractNumId w:val="5"/>
  </w:num>
  <w:num w:numId="4">
    <w:abstractNumId w:val="20"/>
  </w:num>
  <w:num w:numId="5">
    <w:abstractNumId w:val="0"/>
  </w:num>
  <w:num w:numId="6">
    <w:abstractNumId w:val="24"/>
  </w:num>
  <w:num w:numId="7">
    <w:abstractNumId w:val="4"/>
  </w:num>
  <w:num w:numId="8">
    <w:abstractNumId w:val="10"/>
  </w:num>
  <w:num w:numId="9">
    <w:abstractNumId w:val="43"/>
  </w:num>
  <w:num w:numId="10">
    <w:abstractNumId w:val="28"/>
  </w:num>
  <w:num w:numId="11">
    <w:abstractNumId w:val="33"/>
  </w:num>
  <w:num w:numId="12">
    <w:abstractNumId w:val="18"/>
  </w:num>
  <w:num w:numId="13">
    <w:abstractNumId w:val="30"/>
  </w:num>
  <w:num w:numId="14">
    <w:abstractNumId w:val="14"/>
  </w:num>
  <w:num w:numId="15">
    <w:abstractNumId w:val="38"/>
  </w:num>
  <w:num w:numId="16">
    <w:abstractNumId w:val="39"/>
  </w:num>
  <w:num w:numId="17">
    <w:abstractNumId w:val="37"/>
  </w:num>
  <w:num w:numId="18">
    <w:abstractNumId w:val="25"/>
  </w:num>
  <w:num w:numId="19">
    <w:abstractNumId w:val="21"/>
  </w:num>
  <w:num w:numId="20">
    <w:abstractNumId w:val="45"/>
  </w:num>
  <w:num w:numId="21">
    <w:abstractNumId w:val="6"/>
  </w:num>
  <w:num w:numId="22">
    <w:abstractNumId w:val="32"/>
  </w:num>
  <w:num w:numId="23">
    <w:abstractNumId w:val="19"/>
  </w:num>
  <w:num w:numId="24">
    <w:abstractNumId w:val="9"/>
  </w:num>
  <w:num w:numId="25">
    <w:abstractNumId w:val="7"/>
  </w:num>
  <w:num w:numId="26">
    <w:abstractNumId w:val="34"/>
  </w:num>
  <w:num w:numId="27">
    <w:abstractNumId w:val="36"/>
  </w:num>
  <w:num w:numId="28">
    <w:abstractNumId w:val="12"/>
  </w:num>
  <w:num w:numId="29">
    <w:abstractNumId w:val="13"/>
  </w:num>
  <w:num w:numId="30">
    <w:abstractNumId w:val="44"/>
  </w:num>
  <w:num w:numId="31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2"/>
  </w:num>
  <w:num w:numId="37">
    <w:abstractNumId w:val="29"/>
  </w:num>
  <w:num w:numId="38">
    <w:abstractNumId w:val="40"/>
  </w:num>
  <w:num w:numId="39">
    <w:abstractNumId w:val="46"/>
  </w:num>
  <w:num w:numId="40">
    <w:abstractNumId w:val="15"/>
  </w:num>
  <w:num w:numId="41">
    <w:abstractNumId w:val="23"/>
  </w:num>
  <w:num w:numId="42">
    <w:abstractNumId w:val="8"/>
  </w:num>
  <w:num w:numId="43">
    <w:abstractNumId w:val="16"/>
  </w:num>
  <w:num w:numId="44">
    <w:abstractNumId w:val="3"/>
  </w:num>
  <w:num w:numId="45">
    <w:abstractNumId w:val="2"/>
  </w:num>
  <w:num w:numId="46">
    <w:abstractNumId w:val="17"/>
  </w:num>
  <w:num w:numId="47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hideSpellingErrors/>
  <w:hideGrammaticalErrors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/>
  <w:rsids>
    <w:rsidRoot w:val="00B7234B"/>
    <w:rsid w:val="000009A5"/>
    <w:rsid w:val="000012C5"/>
    <w:rsid w:val="00006E35"/>
    <w:rsid w:val="0001147F"/>
    <w:rsid w:val="00034653"/>
    <w:rsid w:val="00035B06"/>
    <w:rsid w:val="0004594A"/>
    <w:rsid w:val="00060287"/>
    <w:rsid w:val="000739BE"/>
    <w:rsid w:val="00081D80"/>
    <w:rsid w:val="000827B7"/>
    <w:rsid w:val="0008496D"/>
    <w:rsid w:val="000976A4"/>
    <w:rsid w:val="000B708C"/>
    <w:rsid w:val="000C70E2"/>
    <w:rsid w:val="000D0336"/>
    <w:rsid w:val="000F053C"/>
    <w:rsid w:val="000F11E8"/>
    <w:rsid w:val="000F12E3"/>
    <w:rsid w:val="000F3606"/>
    <w:rsid w:val="000F3DD1"/>
    <w:rsid w:val="000F5BAD"/>
    <w:rsid w:val="00111DA5"/>
    <w:rsid w:val="00117B2B"/>
    <w:rsid w:val="001265DD"/>
    <w:rsid w:val="00142DE5"/>
    <w:rsid w:val="00144B60"/>
    <w:rsid w:val="00152548"/>
    <w:rsid w:val="00161EAD"/>
    <w:rsid w:val="00165F2D"/>
    <w:rsid w:val="00192A68"/>
    <w:rsid w:val="001A3188"/>
    <w:rsid w:val="001A5986"/>
    <w:rsid w:val="001A7228"/>
    <w:rsid w:val="001C14DD"/>
    <w:rsid w:val="001C1AB1"/>
    <w:rsid w:val="001C223A"/>
    <w:rsid w:val="001C310B"/>
    <w:rsid w:val="001C3B01"/>
    <w:rsid w:val="001C3E4C"/>
    <w:rsid w:val="001C6980"/>
    <w:rsid w:val="001D69F2"/>
    <w:rsid w:val="001E124F"/>
    <w:rsid w:val="001E44B4"/>
    <w:rsid w:val="001F3F4A"/>
    <w:rsid w:val="001F79D4"/>
    <w:rsid w:val="00213F07"/>
    <w:rsid w:val="002241F9"/>
    <w:rsid w:val="00235619"/>
    <w:rsid w:val="0024076F"/>
    <w:rsid w:val="00243C9A"/>
    <w:rsid w:val="0024445F"/>
    <w:rsid w:val="00253126"/>
    <w:rsid w:val="00254D36"/>
    <w:rsid w:val="002638EC"/>
    <w:rsid w:val="00265208"/>
    <w:rsid w:val="00267EDA"/>
    <w:rsid w:val="00273E43"/>
    <w:rsid w:val="0028208D"/>
    <w:rsid w:val="00285582"/>
    <w:rsid w:val="002920A7"/>
    <w:rsid w:val="00292C9D"/>
    <w:rsid w:val="0029427B"/>
    <w:rsid w:val="002B7A67"/>
    <w:rsid w:val="002C0EEE"/>
    <w:rsid w:val="002C253B"/>
    <w:rsid w:val="002C30C1"/>
    <w:rsid w:val="002D3F21"/>
    <w:rsid w:val="002E2725"/>
    <w:rsid w:val="002E7DC4"/>
    <w:rsid w:val="002F41F9"/>
    <w:rsid w:val="002F62E5"/>
    <w:rsid w:val="00300178"/>
    <w:rsid w:val="00301D32"/>
    <w:rsid w:val="00303810"/>
    <w:rsid w:val="0030428D"/>
    <w:rsid w:val="00304B8A"/>
    <w:rsid w:val="003051E9"/>
    <w:rsid w:val="003152AA"/>
    <w:rsid w:val="00317B72"/>
    <w:rsid w:val="00324D64"/>
    <w:rsid w:val="003270D2"/>
    <w:rsid w:val="00341F27"/>
    <w:rsid w:val="00347801"/>
    <w:rsid w:val="003509B0"/>
    <w:rsid w:val="00352E26"/>
    <w:rsid w:val="00353E82"/>
    <w:rsid w:val="003558C6"/>
    <w:rsid w:val="00363B2D"/>
    <w:rsid w:val="00364E7D"/>
    <w:rsid w:val="00371E34"/>
    <w:rsid w:val="00371EE7"/>
    <w:rsid w:val="0038342C"/>
    <w:rsid w:val="0039200C"/>
    <w:rsid w:val="003936E7"/>
    <w:rsid w:val="003A2464"/>
    <w:rsid w:val="003B754D"/>
    <w:rsid w:val="003C274D"/>
    <w:rsid w:val="003C4EBF"/>
    <w:rsid w:val="003D05C3"/>
    <w:rsid w:val="003D0B99"/>
    <w:rsid w:val="003D5B69"/>
    <w:rsid w:val="003D7263"/>
    <w:rsid w:val="003E5565"/>
    <w:rsid w:val="003F2C9F"/>
    <w:rsid w:val="003F4F91"/>
    <w:rsid w:val="003F6A64"/>
    <w:rsid w:val="00402C6B"/>
    <w:rsid w:val="00403830"/>
    <w:rsid w:val="00405086"/>
    <w:rsid w:val="00407941"/>
    <w:rsid w:val="004172EA"/>
    <w:rsid w:val="00430EAA"/>
    <w:rsid w:val="00434910"/>
    <w:rsid w:val="00436907"/>
    <w:rsid w:val="00447E7C"/>
    <w:rsid w:val="00455EB3"/>
    <w:rsid w:val="0046090A"/>
    <w:rsid w:val="00463812"/>
    <w:rsid w:val="00465708"/>
    <w:rsid w:val="00467389"/>
    <w:rsid w:val="004675D7"/>
    <w:rsid w:val="0047708D"/>
    <w:rsid w:val="00483C24"/>
    <w:rsid w:val="004866DA"/>
    <w:rsid w:val="00487DFA"/>
    <w:rsid w:val="00490A6F"/>
    <w:rsid w:val="0049630B"/>
    <w:rsid w:val="004A3ECB"/>
    <w:rsid w:val="004B21AA"/>
    <w:rsid w:val="004B5DF9"/>
    <w:rsid w:val="004B633F"/>
    <w:rsid w:val="004C5B10"/>
    <w:rsid w:val="004C7EDA"/>
    <w:rsid w:val="004D14E4"/>
    <w:rsid w:val="004D2825"/>
    <w:rsid w:val="004D3564"/>
    <w:rsid w:val="004E3A56"/>
    <w:rsid w:val="004E4231"/>
    <w:rsid w:val="004F0B83"/>
    <w:rsid w:val="004F3D13"/>
    <w:rsid w:val="004F6302"/>
    <w:rsid w:val="005159C7"/>
    <w:rsid w:val="005250EC"/>
    <w:rsid w:val="0053067F"/>
    <w:rsid w:val="005347E3"/>
    <w:rsid w:val="00535B9E"/>
    <w:rsid w:val="005533F2"/>
    <w:rsid w:val="00577E38"/>
    <w:rsid w:val="00581537"/>
    <w:rsid w:val="005840E3"/>
    <w:rsid w:val="005847D9"/>
    <w:rsid w:val="0058494B"/>
    <w:rsid w:val="00584B37"/>
    <w:rsid w:val="00592EBD"/>
    <w:rsid w:val="005970C3"/>
    <w:rsid w:val="005A1029"/>
    <w:rsid w:val="005A3085"/>
    <w:rsid w:val="005A7A05"/>
    <w:rsid w:val="005B320A"/>
    <w:rsid w:val="005B3687"/>
    <w:rsid w:val="005B5BE6"/>
    <w:rsid w:val="005C08D7"/>
    <w:rsid w:val="005C0D5D"/>
    <w:rsid w:val="005C4C25"/>
    <w:rsid w:val="005C7A71"/>
    <w:rsid w:val="005D1FC1"/>
    <w:rsid w:val="005D3612"/>
    <w:rsid w:val="005D36D1"/>
    <w:rsid w:val="005E00B5"/>
    <w:rsid w:val="005E44F2"/>
    <w:rsid w:val="005E52D5"/>
    <w:rsid w:val="005E6292"/>
    <w:rsid w:val="005F3263"/>
    <w:rsid w:val="006002A0"/>
    <w:rsid w:val="00611D45"/>
    <w:rsid w:val="00620D39"/>
    <w:rsid w:val="00622747"/>
    <w:rsid w:val="00631CCA"/>
    <w:rsid w:val="00634F7A"/>
    <w:rsid w:val="00635569"/>
    <w:rsid w:val="00635D66"/>
    <w:rsid w:val="006410A8"/>
    <w:rsid w:val="006500B2"/>
    <w:rsid w:val="006504FF"/>
    <w:rsid w:val="0065280B"/>
    <w:rsid w:val="006604B2"/>
    <w:rsid w:val="00661DF6"/>
    <w:rsid w:val="00662F82"/>
    <w:rsid w:val="00682F78"/>
    <w:rsid w:val="00687A02"/>
    <w:rsid w:val="006957B5"/>
    <w:rsid w:val="006A1F87"/>
    <w:rsid w:val="006B777C"/>
    <w:rsid w:val="006C1C6F"/>
    <w:rsid w:val="006C4C4B"/>
    <w:rsid w:val="006D222B"/>
    <w:rsid w:val="006D4337"/>
    <w:rsid w:val="006E245E"/>
    <w:rsid w:val="006E512E"/>
    <w:rsid w:val="006E767C"/>
    <w:rsid w:val="006E77B9"/>
    <w:rsid w:val="00702DBC"/>
    <w:rsid w:val="0070613D"/>
    <w:rsid w:val="00707FDA"/>
    <w:rsid w:val="007152B2"/>
    <w:rsid w:val="007156BC"/>
    <w:rsid w:val="00721BC7"/>
    <w:rsid w:val="0072553C"/>
    <w:rsid w:val="00725820"/>
    <w:rsid w:val="00734AC0"/>
    <w:rsid w:val="00741F81"/>
    <w:rsid w:val="00742B4A"/>
    <w:rsid w:val="00742D58"/>
    <w:rsid w:val="00753352"/>
    <w:rsid w:val="007638FD"/>
    <w:rsid w:val="007648C6"/>
    <w:rsid w:val="00765593"/>
    <w:rsid w:val="007B6838"/>
    <w:rsid w:val="007B6D7F"/>
    <w:rsid w:val="007C5BC3"/>
    <w:rsid w:val="007D0D06"/>
    <w:rsid w:val="00812ACF"/>
    <w:rsid w:val="0085755A"/>
    <w:rsid w:val="00864564"/>
    <w:rsid w:val="00880E02"/>
    <w:rsid w:val="00887963"/>
    <w:rsid w:val="0089201D"/>
    <w:rsid w:val="008A2B29"/>
    <w:rsid w:val="008A40A4"/>
    <w:rsid w:val="008B3C1B"/>
    <w:rsid w:val="008B48D2"/>
    <w:rsid w:val="008C47C9"/>
    <w:rsid w:val="008D0B96"/>
    <w:rsid w:val="008E4A14"/>
    <w:rsid w:val="008E4D59"/>
    <w:rsid w:val="008F325B"/>
    <w:rsid w:val="008F4F8F"/>
    <w:rsid w:val="008F52B7"/>
    <w:rsid w:val="0090009C"/>
    <w:rsid w:val="00900984"/>
    <w:rsid w:val="0090177E"/>
    <w:rsid w:val="009149C2"/>
    <w:rsid w:val="00917DE1"/>
    <w:rsid w:val="00921941"/>
    <w:rsid w:val="00922F3A"/>
    <w:rsid w:val="00924C03"/>
    <w:rsid w:val="00931F83"/>
    <w:rsid w:val="009337BA"/>
    <w:rsid w:val="00961F79"/>
    <w:rsid w:val="0096243B"/>
    <w:rsid w:val="009704E2"/>
    <w:rsid w:val="00981353"/>
    <w:rsid w:val="00985CDF"/>
    <w:rsid w:val="00997220"/>
    <w:rsid w:val="009A0704"/>
    <w:rsid w:val="009A5EEE"/>
    <w:rsid w:val="009B24BD"/>
    <w:rsid w:val="009B77EA"/>
    <w:rsid w:val="009C0808"/>
    <w:rsid w:val="009C2E69"/>
    <w:rsid w:val="009D1EED"/>
    <w:rsid w:val="009D3D8E"/>
    <w:rsid w:val="009E593B"/>
    <w:rsid w:val="009F0D8F"/>
    <w:rsid w:val="009F6CFC"/>
    <w:rsid w:val="00A02C51"/>
    <w:rsid w:val="00A12F61"/>
    <w:rsid w:val="00A2174D"/>
    <w:rsid w:val="00A3406D"/>
    <w:rsid w:val="00A34239"/>
    <w:rsid w:val="00A426F4"/>
    <w:rsid w:val="00A5175F"/>
    <w:rsid w:val="00A65579"/>
    <w:rsid w:val="00A81559"/>
    <w:rsid w:val="00A9074B"/>
    <w:rsid w:val="00A914CF"/>
    <w:rsid w:val="00A92C67"/>
    <w:rsid w:val="00A92D80"/>
    <w:rsid w:val="00A934A8"/>
    <w:rsid w:val="00A95F56"/>
    <w:rsid w:val="00A96249"/>
    <w:rsid w:val="00AA32F2"/>
    <w:rsid w:val="00AA3EF1"/>
    <w:rsid w:val="00AA5640"/>
    <w:rsid w:val="00AA67E0"/>
    <w:rsid w:val="00AB1ADF"/>
    <w:rsid w:val="00AB1DC0"/>
    <w:rsid w:val="00AC526B"/>
    <w:rsid w:val="00AD4F0A"/>
    <w:rsid w:val="00AF2F01"/>
    <w:rsid w:val="00AF3EF5"/>
    <w:rsid w:val="00B0385A"/>
    <w:rsid w:val="00B07046"/>
    <w:rsid w:val="00B10A53"/>
    <w:rsid w:val="00B129C7"/>
    <w:rsid w:val="00B15F18"/>
    <w:rsid w:val="00B16769"/>
    <w:rsid w:val="00B23365"/>
    <w:rsid w:val="00B24FCD"/>
    <w:rsid w:val="00B32773"/>
    <w:rsid w:val="00B4126E"/>
    <w:rsid w:val="00B5025E"/>
    <w:rsid w:val="00B509D3"/>
    <w:rsid w:val="00B544B7"/>
    <w:rsid w:val="00B62850"/>
    <w:rsid w:val="00B65932"/>
    <w:rsid w:val="00B6609B"/>
    <w:rsid w:val="00B665E9"/>
    <w:rsid w:val="00B7234B"/>
    <w:rsid w:val="00B8223B"/>
    <w:rsid w:val="00B8357A"/>
    <w:rsid w:val="00B9495E"/>
    <w:rsid w:val="00BA57D5"/>
    <w:rsid w:val="00BB23D2"/>
    <w:rsid w:val="00BB3A14"/>
    <w:rsid w:val="00BD3791"/>
    <w:rsid w:val="00BD59DF"/>
    <w:rsid w:val="00BE661C"/>
    <w:rsid w:val="00BF7BF4"/>
    <w:rsid w:val="00C0247F"/>
    <w:rsid w:val="00C27858"/>
    <w:rsid w:val="00C34D01"/>
    <w:rsid w:val="00C46111"/>
    <w:rsid w:val="00C4614D"/>
    <w:rsid w:val="00C522CD"/>
    <w:rsid w:val="00C5367B"/>
    <w:rsid w:val="00C55600"/>
    <w:rsid w:val="00C65C8C"/>
    <w:rsid w:val="00C7604A"/>
    <w:rsid w:val="00C820E2"/>
    <w:rsid w:val="00C82F2D"/>
    <w:rsid w:val="00CA42BE"/>
    <w:rsid w:val="00CB2621"/>
    <w:rsid w:val="00CB32CC"/>
    <w:rsid w:val="00CC53E8"/>
    <w:rsid w:val="00CC760E"/>
    <w:rsid w:val="00CD2C2B"/>
    <w:rsid w:val="00CD2EAD"/>
    <w:rsid w:val="00CE0C77"/>
    <w:rsid w:val="00CE62D6"/>
    <w:rsid w:val="00CE7FB9"/>
    <w:rsid w:val="00CF6084"/>
    <w:rsid w:val="00CF7323"/>
    <w:rsid w:val="00D00AD3"/>
    <w:rsid w:val="00D10170"/>
    <w:rsid w:val="00D10D43"/>
    <w:rsid w:val="00D131E8"/>
    <w:rsid w:val="00D16861"/>
    <w:rsid w:val="00D20B46"/>
    <w:rsid w:val="00D22EB8"/>
    <w:rsid w:val="00D379C7"/>
    <w:rsid w:val="00D706F8"/>
    <w:rsid w:val="00D900B4"/>
    <w:rsid w:val="00D94FFB"/>
    <w:rsid w:val="00DA0686"/>
    <w:rsid w:val="00DB2113"/>
    <w:rsid w:val="00DB2EF2"/>
    <w:rsid w:val="00DB71D7"/>
    <w:rsid w:val="00DC226E"/>
    <w:rsid w:val="00DC30F0"/>
    <w:rsid w:val="00DC3DC5"/>
    <w:rsid w:val="00DC538C"/>
    <w:rsid w:val="00DD1705"/>
    <w:rsid w:val="00DD6ACC"/>
    <w:rsid w:val="00DD6EC4"/>
    <w:rsid w:val="00DD6F74"/>
    <w:rsid w:val="00DE08DA"/>
    <w:rsid w:val="00DF1FCD"/>
    <w:rsid w:val="00DF5E7F"/>
    <w:rsid w:val="00DF78C4"/>
    <w:rsid w:val="00E04508"/>
    <w:rsid w:val="00E103D6"/>
    <w:rsid w:val="00E147DD"/>
    <w:rsid w:val="00E15CFD"/>
    <w:rsid w:val="00E31B0A"/>
    <w:rsid w:val="00E33450"/>
    <w:rsid w:val="00E3771C"/>
    <w:rsid w:val="00E42112"/>
    <w:rsid w:val="00E5181C"/>
    <w:rsid w:val="00E53A04"/>
    <w:rsid w:val="00E569E1"/>
    <w:rsid w:val="00E77450"/>
    <w:rsid w:val="00E900F0"/>
    <w:rsid w:val="00E952E3"/>
    <w:rsid w:val="00EA714A"/>
    <w:rsid w:val="00EA7A30"/>
    <w:rsid w:val="00EB1EBB"/>
    <w:rsid w:val="00EB4691"/>
    <w:rsid w:val="00EB493B"/>
    <w:rsid w:val="00EB5B82"/>
    <w:rsid w:val="00EC6370"/>
    <w:rsid w:val="00ED1025"/>
    <w:rsid w:val="00ED29D7"/>
    <w:rsid w:val="00ED3E43"/>
    <w:rsid w:val="00EE0AB2"/>
    <w:rsid w:val="00EE1477"/>
    <w:rsid w:val="00EE6E9E"/>
    <w:rsid w:val="00EF436D"/>
    <w:rsid w:val="00EF488F"/>
    <w:rsid w:val="00EF55EF"/>
    <w:rsid w:val="00F04A37"/>
    <w:rsid w:val="00F052C4"/>
    <w:rsid w:val="00F068B0"/>
    <w:rsid w:val="00F06C04"/>
    <w:rsid w:val="00F11840"/>
    <w:rsid w:val="00F1519A"/>
    <w:rsid w:val="00F16B0C"/>
    <w:rsid w:val="00F20C7C"/>
    <w:rsid w:val="00F21136"/>
    <w:rsid w:val="00F25F87"/>
    <w:rsid w:val="00F315F7"/>
    <w:rsid w:val="00F36E1A"/>
    <w:rsid w:val="00F5067E"/>
    <w:rsid w:val="00F547C8"/>
    <w:rsid w:val="00F560BE"/>
    <w:rsid w:val="00F60644"/>
    <w:rsid w:val="00F60F2A"/>
    <w:rsid w:val="00F66C2D"/>
    <w:rsid w:val="00F73C74"/>
    <w:rsid w:val="00F7417F"/>
    <w:rsid w:val="00F840DB"/>
    <w:rsid w:val="00F93DB4"/>
    <w:rsid w:val="00FA1C60"/>
    <w:rsid w:val="00FA6238"/>
    <w:rsid w:val="00FB009C"/>
    <w:rsid w:val="00FB31FA"/>
    <w:rsid w:val="00FB5775"/>
    <w:rsid w:val="00FC2B38"/>
    <w:rsid w:val="00FC4537"/>
    <w:rsid w:val="00FC6563"/>
    <w:rsid w:val="00FC7C4D"/>
    <w:rsid w:val="00FD57F9"/>
    <w:rsid w:val="00FD6ADE"/>
    <w:rsid w:val="00FE086B"/>
    <w:rsid w:val="00FE472A"/>
    <w:rsid w:val="00FE6331"/>
    <w:rsid w:val="00FF5C83"/>
    <w:rsid w:val="00FF5D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2C67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CE7FB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70613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A02C51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B7234B"/>
    <w:pPr>
      <w:ind w:left="720"/>
      <w:contextualSpacing/>
    </w:pPr>
  </w:style>
  <w:style w:type="character" w:styleId="Collegamentoipertestuale">
    <w:name w:val="Hyperlink"/>
    <w:uiPriority w:val="99"/>
    <w:rsid w:val="00CE7FB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A02C51"/>
    <w:rPr>
      <w:sz w:val="22"/>
      <w:szCs w:val="22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02C51"/>
    <w:rPr>
      <w:sz w:val="22"/>
      <w:szCs w:val="22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2C5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02C51"/>
    <w:rPr>
      <w:rFonts w:ascii="Tahoma" w:hAnsi="Tahoma" w:cs="Tahoma"/>
      <w:sz w:val="16"/>
      <w:szCs w:val="16"/>
      <w:lang w:val="en-US" w:eastAsia="en-US"/>
    </w:rPr>
  </w:style>
  <w:style w:type="character" w:customStyle="1" w:styleId="Titolo6Carattere">
    <w:name w:val="Titolo 6 Carattere"/>
    <w:link w:val="Titolo6"/>
    <w:rsid w:val="00A02C51"/>
    <w:rPr>
      <w:rFonts w:ascii="Times New Roman" w:eastAsia="Times New Roman" w:hAnsi="Times New Roman"/>
      <w:b/>
      <w:bCs/>
      <w:sz w:val="22"/>
      <w:szCs w:val="22"/>
    </w:rPr>
  </w:style>
  <w:style w:type="table" w:styleId="Grigliatabella">
    <w:name w:val="Table Grid"/>
    <w:basedOn w:val="Tabellanormale"/>
    <w:uiPriority w:val="59"/>
    <w:rsid w:val="006528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uiPriority w:val="99"/>
    <w:semiHidden/>
    <w:unhideWhenUsed/>
    <w:rsid w:val="006500B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500B2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6500B2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500B2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500B2"/>
    <w:rPr>
      <w:b/>
      <w:bCs/>
      <w:lang w:val="en-US" w:eastAsia="en-US"/>
    </w:rPr>
  </w:style>
  <w:style w:type="character" w:customStyle="1" w:styleId="Titolo1Carattere">
    <w:name w:val="Titolo 1 Carattere"/>
    <w:link w:val="Titolo1"/>
    <w:rsid w:val="00581537"/>
    <w:rPr>
      <w:rFonts w:ascii="Times New Roman" w:eastAsia="Times New Roman" w:hAnsi="Times New Roman"/>
      <w:b/>
      <w:bCs/>
      <w:sz w:val="34"/>
      <w:szCs w:val="24"/>
    </w:rPr>
  </w:style>
  <w:style w:type="paragraph" w:customStyle="1" w:styleId="Default">
    <w:name w:val="Default"/>
    <w:rsid w:val="0046381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rsid w:val="0070613D"/>
    <w:rPr>
      <w:rFonts w:ascii="Arial" w:eastAsia="Times New Roman" w:hAnsi="Arial" w:cs="Arial"/>
      <w:b/>
      <w:bCs/>
      <w:sz w:val="26"/>
      <w:szCs w:val="26"/>
    </w:rPr>
  </w:style>
  <w:style w:type="paragraph" w:customStyle="1" w:styleId="1">
    <w:name w:val="1"/>
    <w:rsid w:val="0070613D"/>
    <w:pPr>
      <w:spacing w:after="120"/>
    </w:pPr>
    <w:rPr>
      <w:rFonts w:ascii="Times New Roman" w:eastAsia="Times New Roman" w:hAnsi="Times New Roman"/>
      <w:sz w:val="24"/>
      <w:szCs w:val="24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70613D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1"/>
    <w:uiPriority w:val="1"/>
    <w:rsid w:val="0070613D"/>
    <w:rPr>
      <w:sz w:val="22"/>
      <w:szCs w:val="22"/>
      <w:lang w:val="en-US" w:eastAsia="en-US"/>
    </w:rPr>
  </w:style>
  <w:style w:type="character" w:styleId="Testosegnaposto">
    <w:name w:val="Placeholder Text"/>
    <w:basedOn w:val="Carpredefinitoparagrafo"/>
    <w:uiPriority w:val="99"/>
    <w:semiHidden/>
    <w:rsid w:val="006504FF"/>
    <w:rPr>
      <w:color w:val="808080"/>
    </w:rPr>
  </w:style>
  <w:style w:type="paragraph" w:styleId="NormaleWeb">
    <w:name w:val="Normal (Web)"/>
    <w:basedOn w:val="Normale"/>
    <w:uiPriority w:val="99"/>
    <w:rsid w:val="00DF1FC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Corpodeltesto">
    <w:name w:val="Body Text"/>
    <w:basedOn w:val="Normale"/>
    <w:link w:val="CorpodeltestoCarattere1"/>
    <w:uiPriority w:val="1"/>
    <w:qFormat/>
    <w:rsid w:val="004C7EDA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</w:rPr>
  </w:style>
  <w:style w:type="character" w:customStyle="1" w:styleId="CorpodeltestoCarattere1">
    <w:name w:val="Corpo del testo Carattere1"/>
    <w:basedOn w:val="Carpredefinitoparagrafo"/>
    <w:link w:val="Corpodeltesto"/>
    <w:uiPriority w:val="99"/>
    <w:semiHidden/>
    <w:rsid w:val="004C7EDA"/>
    <w:rPr>
      <w:sz w:val="22"/>
      <w:szCs w:val="22"/>
      <w:lang w:eastAsia="en-US"/>
    </w:rPr>
  </w:style>
  <w:style w:type="character" w:styleId="Enfasicorsivo">
    <w:name w:val="Emphasis"/>
    <w:basedOn w:val="Carpredefinitoparagrafo"/>
    <w:uiPriority w:val="20"/>
    <w:qFormat/>
    <w:rsid w:val="004C7ED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972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6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3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1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4A1318-849E-4709-82E8-4C4295733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578</Words>
  <Characters>3296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Felicia</dc:creator>
  <cp:lastModifiedBy>Utente2</cp:lastModifiedBy>
  <cp:revision>3</cp:revision>
  <cp:lastPrinted>2024-12-11T08:13:00Z</cp:lastPrinted>
  <dcterms:created xsi:type="dcterms:W3CDTF">2025-11-05T08:43:00Z</dcterms:created>
  <dcterms:modified xsi:type="dcterms:W3CDTF">2025-11-05T08:50:00Z</dcterms:modified>
</cp:coreProperties>
</file>